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719F4" w14:textId="77777777" w:rsidR="00AB7D0E" w:rsidRDefault="00B00D27" w:rsidP="00B00D27">
      <w:pPr>
        <w:spacing w:after="0" w:line="240" w:lineRule="auto"/>
        <w:jc w:val="center"/>
        <w:rPr>
          <w:rFonts w:ascii="Times New Roman" w:eastAsia="Calibri" w:hAnsi="Times New Roman"/>
          <w:sz w:val="24"/>
          <w:szCs w:val="24"/>
          <w:lang w:eastAsia="en-US"/>
        </w:rPr>
      </w:pPr>
      <w:bookmarkStart w:id="0" w:name="_Hlk125104808"/>
      <w:r w:rsidRPr="00B00D27">
        <w:rPr>
          <w:rFonts w:ascii="Times New Roman" w:eastAsia="Calibri" w:hAnsi="Times New Roman"/>
          <w:sz w:val="24"/>
          <w:szCs w:val="24"/>
          <w:lang w:eastAsia="en-US"/>
        </w:rPr>
        <w:t xml:space="preserve">Бюджетное учреждение профессионального образования </w:t>
      </w:r>
    </w:p>
    <w:p w14:paraId="7BA4807E" w14:textId="77777777" w:rsidR="00AB7D0E" w:rsidRDefault="00B00D27" w:rsidP="00B00D27">
      <w:pPr>
        <w:spacing w:after="0" w:line="240" w:lineRule="auto"/>
        <w:jc w:val="center"/>
        <w:rPr>
          <w:rFonts w:ascii="Times New Roman" w:eastAsia="Calibri" w:hAnsi="Times New Roman"/>
          <w:sz w:val="24"/>
          <w:szCs w:val="24"/>
          <w:lang w:eastAsia="en-US"/>
        </w:rPr>
      </w:pPr>
      <w:r w:rsidRPr="00B00D27">
        <w:rPr>
          <w:rFonts w:ascii="Times New Roman" w:eastAsia="Calibri" w:hAnsi="Times New Roman"/>
          <w:sz w:val="24"/>
          <w:szCs w:val="24"/>
          <w:lang w:eastAsia="en-US"/>
        </w:rPr>
        <w:t xml:space="preserve">Ханты-Мансийского автономного округа - Югры </w:t>
      </w:r>
    </w:p>
    <w:p w14:paraId="0DAE2488" w14:textId="2D7BA638" w:rsidR="00B00D27" w:rsidRPr="00B00D27" w:rsidRDefault="00B00D27" w:rsidP="002A1DFD">
      <w:pPr>
        <w:spacing w:after="0" w:line="240" w:lineRule="auto"/>
        <w:jc w:val="center"/>
        <w:rPr>
          <w:rFonts w:ascii="Times New Roman" w:eastAsia="Calibri" w:hAnsi="Times New Roman"/>
          <w:sz w:val="24"/>
          <w:szCs w:val="24"/>
          <w:lang w:eastAsia="en-US"/>
        </w:rPr>
      </w:pPr>
      <w:r w:rsidRPr="00B00D27">
        <w:rPr>
          <w:rFonts w:ascii="Times New Roman" w:eastAsia="Calibri" w:hAnsi="Times New Roman"/>
          <w:sz w:val="24"/>
          <w:szCs w:val="24"/>
          <w:lang w:eastAsia="en-US"/>
        </w:rPr>
        <w:t>«Белоярский политехнический колледж»</w:t>
      </w:r>
    </w:p>
    <w:p w14:paraId="6CBC2D86" w14:textId="77777777" w:rsidR="00B00D27" w:rsidRPr="00B00D27" w:rsidRDefault="00B00D27" w:rsidP="00B00D27">
      <w:pPr>
        <w:spacing w:after="0" w:line="240" w:lineRule="auto"/>
        <w:jc w:val="right"/>
        <w:rPr>
          <w:rFonts w:ascii="Times New Roman" w:eastAsia="Calibri" w:hAnsi="Times New Roman"/>
          <w:b/>
          <w:bCs/>
          <w:color w:val="0070C0"/>
          <w:sz w:val="24"/>
          <w:szCs w:val="24"/>
          <w:lang w:eastAsia="en-US"/>
        </w:rPr>
      </w:pPr>
    </w:p>
    <w:p w14:paraId="4929AEF4"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5F29B169"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tbl>
      <w:tblPr>
        <w:tblW w:w="9571" w:type="dxa"/>
        <w:tblLook w:val="04A0" w:firstRow="1" w:lastRow="0" w:firstColumn="1" w:lastColumn="0" w:noHBand="0" w:noVBand="1"/>
      </w:tblPr>
      <w:tblGrid>
        <w:gridCol w:w="5211"/>
        <w:gridCol w:w="4360"/>
      </w:tblGrid>
      <w:tr w:rsidR="00B45A28" w14:paraId="1CCF6329" w14:textId="77777777" w:rsidTr="00B45A28">
        <w:tc>
          <w:tcPr>
            <w:tcW w:w="5211" w:type="dxa"/>
            <w:hideMark/>
          </w:tcPr>
          <w:p w14:paraId="145D8982" w14:textId="77777777" w:rsidR="00B45A28" w:rsidRDefault="00B45A28">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6370FB6B" w14:textId="77777777" w:rsidR="00B45A28" w:rsidRDefault="00B45A28">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006A24BF" w14:textId="77777777" w:rsidR="00B45A28" w:rsidRDefault="00B45A28">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031063F2" w14:textId="77777777" w:rsidR="00B45A28" w:rsidRDefault="00B45A28">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26D6E301" w14:textId="77777777" w:rsidR="00B45A28" w:rsidRDefault="00B45A28">
            <w:pPr>
              <w:widowControl w:val="0"/>
              <w:autoSpaceDE w:val="0"/>
              <w:autoSpaceDN w:val="0"/>
              <w:adjustRightInd w:val="0"/>
              <w:spacing w:line="240" w:lineRule="auto"/>
              <w:contextualSpacing/>
              <w:jc w:val="right"/>
              <w:rPr>
                <w:rFonts w:ascii="Times New Roman" w:hAnsi="Times New Roman"/>
                <w:sz w:val="24"/>
                <w:szCs w:val="24"/>
              </w:rPr>
            </w:pPr>
          </w:p>
        </w:tc>
      </w:tr>
      <w:tr w:rsidR="00B45A28" w14:paraId="3A8864FB" w14:textId="77777777" w:rsidTr="00B45A28">
        <w:tc>
          <w:tcPr>
            <w:tcW w:w="5211" w:type="dxa"/>
          </w:tcPr>
          <w:p w14:paraId="5B1BD327" w14:textId="77777777" w:rsidR="00B45A28" w:rsidRDefault="00B45A28">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55806AA7" w14:textId="77777777" w:rsidR="00B45A28" w:rsidRDefault="00B45A28">
            <w:pPr>
              <w:widowControl w:val="0"/>
              <w:autoSpaceDE w:val="0"/>
              <w:autoSpaceDN w:val="0"/>
              <w:adjustRightInd w:val="0"/>
              <w:spacing w:line="240" w:lineRule="auto"/>
              <w:contextualSpacing/>
              <w:rPr>
                <w:rFonts w:ascii="Times New Roman" w:hAnsi="Times New Roman"/>
                <w:sz w:val="24"/>
                <w:szCs w:val="24"/>
              </w:rPr>
            </w:pPr>
          </w:p>
        </w:tc>
      </w:tr>
    </w:tbl>
    <w:p w14:paraId="5D880320"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45ECD7BD"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2A1D43D4"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3FBFF182"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41A0EBBB"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5580472A"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3536F51E"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18665817"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294E3C2E" w14:textId="77777777" w:rsidR="00811902" w:rsidRPr="00811902" w:rsidRDefault="00811902" w:rsidP="00811902">
      <w:pPr>
        <w:spacing w:after="0" w:line="240" w:lineRule="auto"/>
        <w:jc w:val="right"/>
        <w:rPr>
          <w:rFonts w:ascii="Times New Roman" w:eastAsia="Calibri" w:hAnsi="Times New Roman"/>
          <w:b/>
          <w:bCs/>
          <w:color w:val="0070C0"/>
          <w:sz w:val="24"/>
          <w:szCs w:val="24"/>
          <w:lang w:eastAsia="en-US"/>
        </w:rPr>
      </w:pPr>
    </w:p>
    <w:p w14:paraId="396771AD" w14:textId="77777777" w:rsidR="00811902" w:rsidRPr="00B45A28" w:rsidRDefault="00811902" w:rsidP="00811902">
      <w:pPr>
        <w:spacing w:after="0" w:line="240" w:lineRule="auto"/>
        <w:jc w:val="center"/>
        <w:rPr>
          <w:rFonts w:ascii="Times New Roman" w:eastAsia="Calibri" w:hAnsi="Times New Roman"/>
          <w:b/>
          <w:bCs/>
          <w:sz w:val="28"/>
          <w:szCs w:val="28"/>
          <w:lang w:eastAsia="en-US"/>
        </w:rPr>
      </w:pPr>
      <w:r w:rsidRPr="00B45A28">
        <w:rPr>
          <w:rFonts w:ascii="Times New Roman" w:eastAsia="Calibri" w:hAnsi="Times New Roman"/>
          <w:b/>
          <w:bCs/>
          <w:sz w:val="28"/>
          <w:szCs w:val="28"/>
          <w:lang w:eastAsia="en-US"/>
        </w:rPr>
        <w:t>Рабочая программа дисциплины</w:t>
      </w:r>
    </w:p>
    <w:p w14:paraId="5080BFD4" w14:textId="4D0A6D87" w:rsidR="00811902" w:rsidRPr="00B45A28" w:rsidRDefault="00811902" w:rsidP="00811902">
      <w:pPr>
        <w:spacing w:before="100" w:beforeAutospacing="1" w:after="100" w:afterAutospacing="1" w:line="240" w:lineRule="auto"/>
        <w:jc w:val="center"/>
        <w:outlineLvl w:val="0"/>
        <w:rPr>
          <w:rFonts w:ascii="Times New Roman" w:hAnsi="Times New Roman"/>
          <w:b/>
          <w:bCs/>
          <w:sz w:val="28"/>
          <w:szCs w:val="28"/>
        </w:rPr>
      </w:pPr>
      <w:bookmarkStart w:id="1" w:name="_Toc150695621"/>
      <w:bookmarkStart w:id="2" w:name="_Toc150695786"/>
      <w:bookmarkStart w:id="3" w:name="_Toc156824969"/>
      <w:r w:rsidRPr="00B45A28">
        <w:rPr>
          <w:rFonts w:ascii="Times New Roman" w:hAnsi="Times New Roman"/>
          <w:b/>
          <w:bCs/>
          <w:sz w:val="28"/>
          <w:szCs w:val="28"/>
        </w:rPr>
        <w:t>«</w:t>
      </w:r>
      <w:r w:rsidR="0055573D" w:rsidRPr="00B45A28">
        <w:rPr>
          <w:rFonts w:ascii="Times New Roman" w:hAnsi="Times New Roman"/>
          <w:b/>
          <w:bCs/>
          <w:sz w:val="28"/>
          <w:szCs w:val="28"/>
        </w:rPr>
        <w:t>БД</w:t>
      </w:r>
      <w:r w:rsidR="00420005" w:rsidRPr="00B45A28">
        <w:rPr>
          <w:rFonts w:ascii="Times New Roman" w:hAnsi="Times New Roman"/>
          <w:b/>
          <w:bCs/>
          <w:sz w:val="28"/>
          <w:szCs w:val="28"/>
        </w:rPr>
        <w:t xml:space="preserve">. 01 </w:t>
      </w:r>
      <w:r w:rsidRPr="00B45A28">
        <w:rPr>
          <w:rFonts w:ascii="Times New Roman" w:hAnsi="Times New Roman"/>
          <w:b/>
          <w:bCs/>
          <w:sz w:val="28"/>
          <w:szCs w:val="28"/>
        </w:rPr>
        <w:t>РУССКИЙ ЯЗЫК»</w:t>
      </w:r>
      <w:bookmarkEnd w:id="1"/>
      <w:bookmarkEnd w:id="2"/>
      <w:bookmarkEnd w:id="3"/>
    </w:p>
    <w:p w14:paraId="1619B7E2" w14:textId="77777777" w:rsidR="00B45A28" w:rsidRPr="00A003C2" w:rsidRDefault="00B45A28" w:rsidP="00B45A28">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73B01F9B" w14:textId="77777777" w:rsidR="00B45A28" w:rsidRPr="00A003C2" w:rsidRDefault="00B45A28" w:rsidP="00B45A28">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46B97A97" w14:textId="5209169A" w:rsidR="00B45A28" w:rsidRPr="00A003C2" w:rsidRDefault="006B00DE" w:rsidP="00B45A28">
      <w:pPr>
        <w:suppressAutoHyphens/>
        <w:spacing w:after="0" w:line="240" w:lineRule="auto"/>
        <w:jc w:val="center"/>
        <w:rPr>
          <w:rFonts w:ascii="Times New Roman" w:hAnsi="Times New Roman"/>
          <w:sz w:val="28"/>
          <w:szCs w:val="28"/>
        </w:rPr>
      </w:pPr>
      <w:r>
        <w:rPr>
          <w:rFonts w:ascii="Times New Roman" w:hAnsi="Times New Roman"/>
          <w:sz w:val="28"/>
          <w:szCs w:val="28"/>
        </w:rPr>
        <w:t>09.02.09</w:t>
      </w:r>
      <w:r w:rsidR="00B45A28" w:rsidRPr="00A003C2">
        <w:rPr>
          <w:rFonts w:ascii="Times New Roman" w:hAnsi="Times New Roman"/>
          <w:sz w:val="28"/>
          <w:szCs w:val="28"/>
        </w:rPr>
        <w:t xml:space="preserve"> «</w:t>
      </w:r>
      <w:r>
        <w:rPr>
          <w:rFonts w:ascii="Times New Roman" w:hAnsi="Times New Roman"/>
          <w:sz w:val="28"/>
          <w:szCs w:val="28"/>
        </w:rPr>
        <w:t>Веб-разработка</w:t>
      </w:r>
      <w:r w:rsidR="00B45A28" w:rsidRPr="00A003C2">
        <w:rPr>
          <w:rFonts w:ascii="Times New Roman" w:hAnsi="Times New Roman"/>
          <w:sz w:val="28"/>
          <w:szCs w:val="28"/>
        </w:rPr>
        <w:t>»</w:t>
      </w:r>
    </w:p>
    <w:p w14:paraId="764C1AE1" w14:textId="77777777" w:rsidR="00B76DAD" w:rsidRPr="00811902" w:rsidRDefault="00B76DAD" w:rsidP="00E424FD">
      <w:pPr>
        <w:spacing w:after="0"/>
        <w:rPr>
          <w:rFonts w:ascii="Times New Roman" w:hAnsi="Times New Roman"/>
          <w:sz w:val="24"/>
          <w:szCs w:val="24"/>
        </w:rPr>
      </w:pPr>
    </w:p>
    <w:p w14:paraId="60B01509" w14:textId="77777777" w:rsidR="00E424FD" w:rsidRPr="00811902" w:rsidRDefault="00E424FD" w:rsidP="00E424FD">
      <w:pPr>
        <w:spacing w:after="0"/>
        <w:rPr>
          <w:rFonts w:ascii="Times New Roman" w:hAnsi="Times New Roman"/>
          <w:sz w:val="24"/>
          <w:szCs w:val="24"/>
        </w:rPr>
      </w:pPr>
    </w:p>
    <w:p w14:paraId="5E23D84E" w14:textId="77777777" w:rsidR="00EA41C3" w:rsidRPr="00811902" w:rsidRDefault="00EA41C3" w:rsidP="006A7F51">
      <w:pPr>
        <w:spacing w:after="0"/>
        <w:rPr>
          <w:rFonts w:ascii="Times New Roman" w:hAnsi="Times New Roman"/>
          <w:sz w:val="24"/>
          <w:szCs w:val="24"/>
        </w:rPr>
      </w:pPr>
    </w:p>
    <w:p w14:paraId="202E009B" w14:textId="26C9272E" w:rsidR="00EA4E9B" w:rsidRDefault="00EA4E9B" w:rsidP="004564ED">
      <w:pPr>
        <w:spacing w:after="0"/>
        <w:rPr>
          <w:rFonts w:ascii="Times New Roman" w:hAnsi="Times New Roman"/>
          <w:sz w:val="24"/>
          <w:szCs w:val="24"/>
        </w:rPr>
      </w:pPr>
    </w:p>
    <w:p w14:paraId="0DF0D207" w14:textId="61F493AF" w:rsidR="00B00D27" w:rsidRDefault="00B00D27" w:rsidP="004564ED">
      <w:pPr>
        <w:spacing w:after="0"/>
        <w:rPr>
          <w:rFonts w:ascii="Times New Roman" w:hAnsi="Times New Roman"/>
          <w:sz w:val="24"/>
          <w:szCs w:val="24"/>
        </w:rPr>
      </w:pPr>
    </w:p>
    <w:p w14:paraId="7ED28BF1" w14:textId="210BBF32" w:rsidR="00B00D27" w:rsidRDefault="00B00D27" w:rsidP="004564ED">
      <w:pPr>
        <w:spacing w:after="0"/>
        <w:rPr>
          <w:rFonts w:ascii="Times New Roman" w:hAnsi="Times New Roman"/>
          <w:sz w:val="24"/>
          <w:szCs w:val="24"/>
        </w:rPr>
      </w:pPr>
    </w:p>
    <w:p w14:paraId="5AB2A174" w14:textId="2629C3A1" w:rsidR="00B00D27" w:rsidRDefault="00B00D27" w:rsidP="004564ED">
      <w:pPr>
        <w:spacing w:after="0"/>
        <w:rPr>
          <w:rFonts w:ascii="Times New Roman" w:hAnsi="Times New Roman"/>
          <w:sz w:val="24"/>
          <w:szCs w:val="24"/>
        </w:rPr>
      </w:pPr>
    </w:p>
    <w:p w14:paraId="2B42CCC2" w14:textId="1111D5E0" w:rsidR="00B00D27" w:rsidRDefault="00B00D27" w:rsidP="004564ED">
      <w:pPr>
        <w:spacing w:after="0"/>
        <w:rPr>
          <w:rFonts w:ascii="Times New Roman" w:hAnsi="Times New Roman"/>
          <w:sz w:val="24"/>
          <w:szCs w:val="24"/>
        </w:rPr>
      </w:pPr>
    </w:p>
    <w:p w14:paraId="7446AEC4" w14:textId="404AF0DC" w:rsidR="00B00D27" w:rsidRDefault="00B00D27" w:rsidP="004564ED">
      <w:pPr>
        <w:spacing w:after="0"/>
        <w:rPr>
          <w:rFonts w:ascii="Times New Roman" w:hAnsi="Times New Roman"/>
          <w:sz w:val="24"/>
          <w:szCs w:val="24"/>
        </w:rPr>
      </w:pPr>
    </w:p>
    <w:p w14:paraId="1606F27A" w14:textId="3499B30C" w:rsidR="00B00D27" w:rsidRDefault="00B00D27" w:rsidP="004564ED">
      <w:pPr>
        <w:spacing w:after="0"/>
        <w:rPr>
          <w:rFonts w:ascii="Times New Roman" w:hAnsi="Times New Roman"/>
          <w:sz w:val="24"/>
          <w:szCs w:val="24"/>
        </w:rPr>
      </w:pPr>
    </w:p>
    <w:p w14:paraId="077694A0" w14:textId="1E10B32B" w:rsidR="00B00D27" w:rsidRDefault="00B00D27" w:rsidP="004564ED">
      <w:pPr>
        <w:spacing w:after="0"/>
        <w:rPr>
          <w:rFonts w:ascii="Times New Roman" w:hAnsi="Times New Roman"/>
          <w:sz w:val="24"/>
          <w:szCs w:val="24"/>
        </w:rPr>
      </w:pPr>
    </w:p>
    <w:p w14:paraId="01B6292E" w14:textId="352A7F2F" w:rsidR="00B00D27" w:rsidRDefault="00B00D27" w:rsidP="004564ED">
      <w:pPr>
        <w:spacing w:after="0"/>
        <w:rPr>
          <w:rFonts w:ascii="Times New Roman" w:hAnsi="Times New Roman"/>
          <w:sz w:val="24"/>
          <w:szCs w:val="24"/>
        </w:rPr>
      </w:pPr>
    </w:p>
    <w:p w14:paraId="3A5E0704" w14:textId="467C70BD" w:rsidR="00B00D27" w:rsidRDefault="00B00D27" w:rsidP="004564ED">
      <w:pPr>
        <w:spacing w:after="0"/>
        <w:rPr>
          <w:rFonts w:ascii="Times New Roman" w:hAnsi="Times New Roman"/>
          <w:sz w:val="24"/>
          <w:szCs w:val="24"/>
        </w:rPr>
      </w:pPr>
    </w:p>
    <w:p w14:paraId="2EFDD24F" w14:textId="125BEE87" w:rsidR="00B00D27" w:rsidRDefault="00B00D27" w:rsidP="004564ED">
      <w:pPr>
        <w:spacing w:after="0"/>
        <w:rPr>
          <w:rFonts w:ascii="Times New Roman" w:hAnsi="Times New Roman"/>
          <w:sz w:val="24"/>
          <w:szCs w:val="24"/>
        </w:rPr>
      </w:pPr>
    </w:p>
    <w:p w14:paraId="6BDA6903" w14:textId="6B80A61A" w:rsidR="00B00D27" w:rsidRDefault="00B00D27" w:rsidP="004564ED">
      <w:pPr>
        <w:spacing w:after="0"/>
        <w:rPr>
          <w:rFonts w:ascii="Times New Roman" w:hAnsi="Times New Roman"/>
          <w:sz w:val="24"/>
          <w:szCs w:val="24"/>
        </w:rPr>
      </w:pPr>
    </w:p>
    <w:p w14:paraId="41713033" w14:textId="3E1EEE68" w:rsidR="00B00D27" w:rsidRDefault="00B00D27" w:rsidP="004564ED">
      <w:pPr>
        <w:spacing w:after="0"/>
        <w:rPr>
          <w:rFonts w:ascii="Times New Roman" w:hAnsi="Times New Roman"/>
          <w:sz w:val="24"/>
          <w:szCs w:val="24"/>
        </w:rPr>
      </w:pPr>
    </w:p>
    <w:p w14:paraId="43ACE073" w14:textId="0E6D51B8" w:rsidR="00B00D27" w:rsidRDefault="00B00D27" w:rsidP="004564ED">
      <w:pPr>
        <w:spacing w:after="0"/>
        <w:rPr>
          <w:rFonts w:ascii="Times New Roman" w:hAnsi="Times New Roman"/>
          <w:sz w:val="24"/>
          <w:szCs w:val="24"/>
        </w:rPr>
      </w:pPr>
    </w:p>
    <w:p w14:paraId="12E4B20C" w14:textId="4D4178C1" w:rsidR="00B00D27" w:rsidRDefault="00B00D27" w:rsidP="004564ED">
      <w:pPr>
        <w:spacing w:after="0"/>
        <w:rPr>
          <w:rFonts w:ascii="Times New Roman" w:hAnsi="Times New Roman"/>
          <w:sz w:val="24"/>
          <w:szCs w:val="24"/>
        </w:rPr>
      </w:pPr>
    </w:p>
    <w:p w14:paraId="45E88194" w14:textId="3981ACD1" w:rsidR="00B00D27" w:rsidRDefault="00B00D27" w:rsidP="004564ED">
      <w:pPr>
        <w:spacing w:after="0"/>
        <w:rPr>
          <w:rFonts w:ascii="Times New Roman" w:hAnsi="Times New Roman"/>
          <w:sz w:val="24"/>
          <w:szCs w:val="24"/>
        </w:rPr>
      </w:pPr>
    </w:p>
    <w:p w14:paraId="3ECFA704" w14:textId="20DD8067" w:rsidR="00B00D27" w:rsidRDefault="00B00D27" w:rsidP="004564ED">
      <w:pPr>
        <w:spacing w:after="0"/>
        <w:rPr>
          <w:rFonts w:ascii="Times New Roman" w:hAnsi="Times New Roman"/>
          <w:sz w:val="24"/>
          <w:szCs w:val="24"/>
        </w:rPr>
      </w:pPr>
    </w:p>
    <w:p w14:paraId="1FBEC85A" w14:textId="08CF5030" w:rsidR="00B00D27" w:rsidRDefault="00B00D27" w:rsidP="004564ED">
      <w:pPr>
        <w:spacing w:after="0"/>
        <w:rPr>
          <w:rFonts w:ascii="Times New Roman" w:hAnsi="Times New Roman"/>
          <w:sz w:val="24"/>
          <w:szCs w:val="24"/>
        </w:rPr>
      </w:pPr>
    </w:p>
    <w:p w14:paraId="1443FFC8" w14:textId="76442329" w:rsidR="00B00D27" w:rsidRDefault="00B00D27" w:rsidP="00B00D27">
      <w:pPr>
        <w:spacing w:after="0"/>
        <w:jc w:val="center"/>
        <w:rPr>
          <w:rFonts w:ascii="Times New Roman" w:hAnsi="Times New Roman"/>
          <w:sz w:val="24"/>
          <w:szCs w:val="24"/>
        </w:rPr>
      </w:pPr>
      <w:r>
        <w:rPr>
          <w:rFonts w:ascii="Times New Roman" w:hAnsi="Times New Roman"/>
          <w:sz w:val="24"/>
          <w:szCs w:val="24"/>
        </w:rPr>
        <w:t>Белоярский, 2025</w:t>
      </w:r>
    </w:p>
    <w:bookmarkEnd w:id="0"/>
    <w:p w14:paraId="1FD9ECBD" w14:textId="77777777" w:rsidR="00B76DAD" w:rsidRPr="00811902" w:rsidRDefault="00B76DAD" w:rsidP="00EA41C3">
      <w:pPr>
        <w:spacing w:after="0"/>
        <w:rPr>
          <w:rFonts w:ascii="Times New Roman" w:hAnsi="Times New Roman"/>
          <w:b/>
          <w:sz w:val="24"/>
          <w:szCs w:val="24"/>
          <w:highlight w:val="white"/>
        </w:rPr>
      </w:pPr>
      <w:r w:rsidRPr="00811902">
        <w:rPr>
          <w:rFonts w:ascii="Times New Roman" w:hAnsi="Times New Roman"/>
          <w:b/>
          <w:sz w:val="24"/>
          <w:szCs w:val="24"/>
          <w:highlight w:val="white"/>
        </w:rPr>
        <w:lastRenderedPageBreak/>
        <w:br w:type="page"/>
      </w:r>
    </w:p>
    <w:p w14:paraId="065BCB81" w14:textId="77777777" w:rsidR="00B76DAD" w:rsidRPr="00811902" w:rsidRDefault="00B76DAD" w:rsidP="00B76DAD">
      <w:pPr>
        <w:tabs>
          <w:tab w:val="left" w:pos="8364"/>
        </w:tabs>
        <w:jc w:val="center"/>
        <w:rPr>
          <w:rFonts w:ascii="Times New Roman" w:hAnsi="Times New Roman"/>
          <w:b/>
          <w:sz w:val="24"/>
          <w:szCs w:val="24"/>
        </w:rPr>
      </w:pPr>
      <w:bookmarkStart w:id="4" w:name="_Hlk125106949"/>
      <w:r w:rsidRPr="00811902">
        <w:rPr>
          <w:rFonts w:ascii="Times New Roman" w:hAnsi="Times New Roman"/>
          <w:b/>
          <w:sz w:val="24"/>
          <w:szCs w:val="24"/>
        </w:rPr>
        <w:lastRenderedPageBreak/>
        <w:t>СОДЕРЖАНИЕ</w:t>
      </w:r>
    </w:p>
    <w:bookmarkEnd w:id="4" w:displacedByCustomXml="next"/>
    <w:sdt>
      <w:sdtPr>
        <w:rPr>
          <w:rFonts w:ascii="Times New Roman" w:eastAsia="Times New Roman" w:hAnsi="Times New Roman" w:cs="Times New Roman"/>
          <w:b w:val="0"/>
          <w:bCs w:val="0"/>
          <w:color w:val="auto"/>
          <w:sz w:val="24"/>
          <w:szCs w:val="24"/>
          <w:lang w:eastAsia="ru-RU"/>
        </w:rPr>
        <w:id w:val="-308252556"/>
        <w:docPartObj>
          <w:docPartGallery w:val="Table of Contents"/>
          <w:docPartUnique/>
        </w:docPartObj>
      </w:sdtPr>
      <w:sdtEndPr/>
      <w:sdtContent>
        <w:p w14:paraId="0A9ADA39" w14:textId="77777777" w:rsidR="00F02346" w:rsidRPr="00811902" w:rsidRDefault="00F02346" w:rsidP="004564ED">
          <w:pPr>
            <w:pStyle w:val="af7"/>
            <w:spacing w:before="0"/>
            <w:rPr>
              <w:rFonts w:ascii="Times New Roman" w:hAnsi="Times New Roman" w:cs="Times New Roman"/>
              <w:b w:val="0"/>
              <w:bCs w:val="0"/>
              <w:sz w:val="24"/>
              <w:szCs w:val="24"/>
            </w:rPr>
          </w:pPr>
        </w:p>
        <w:p w14:paraId="71B285AF" w14:textId="77777777" w:rsidR="000B65E9" w:rsidRPr="00811902" w:rsidRDefault="000016F2" w:rsidP="004564ED">
          <w:pPr>
            <w:pStyle w:val="13"/>
            <w:tabs>
              <w:tab w:val="right" w:leader="dot" w:pos="9345"/>
            </w:tabs>
            <w:spacing w:after="0"/>
            <w:jc w:val="both"/>
            <w:rPr>
              <w:rFonts w:ascii="Times New Roman" w:eastAsiaTheme="minorEastAsia" w:hAnsi="Times New Roman"/>
              <w:noProof/>
              <w:sz w:val="24"/>
              <w:szCs w:val="24"/>
            </w:rPr>
          </w:pPr>
          <w:r w:rsidRPr="00811902">
            <w:rPr>
              <w:rFonts w:ascii="Times New Roman" w:hAnsi="Times New Roman"/>
              <w:sz w:val="24"/>
              <w:szCs w:val="24"/>
            </w:rPr>
            <w:fldChar w:fldCharType="begin"/>
          </w:r>
          <w:r w:rsidR="00F02346" w:rsidRPr="00811902">
            <w:rPr>
              <w:rFonts w:ascii="Times New Roman" w:hAnsi="Times New Roman"/>
              <w:sz w:val="24"/>
              <w:szCs w:val="24"/>
            </w:rPr>
            <w:instrText xml:space="preserve"> TOC \o "1-3" \h \z \u </w:instrText>
          </w:r>
          <w:r w:rsidRPr="00811902">
            <w:rPr>
              <w:rFonts w:ascii="Times New Roman" w:hAnsi="Times New Roman"/>
              <w:sz w:val="24"/>
              <w:szCs w:val="24"/>
            </w:rPr>
            <w:fldChar w:fldCharType="separate"/>
          </w:r>
          <w:hyperlink w:anchor="_Toc124938099" w:history="1">
            <w:r w:rsidR="000B65E9" w:rsidRPr="00811902">
              <w:rPr>
                <w:rStyle w:val="ab"/>
                <w:rFonts w:ascii="Times New Roman" w:hAnsi="Times New Roman"/>
                <w:noProof/>
                <w:sz w:val="24"/>
                <w:szCs w:val="24"/>
              </w:rPr>
              <w:t>1. Общая характеристика рабочей программы общеобразовательной дисциплины «Русский язык»</w:t>
            </w:r>
            <w:r w:rsidR="000B65E9" w:rsidRPr="00811902">
              <w:rPr>
                <w:rFonts w:ascii="Times New Roman" w:hAnsi="Times New Roman"/>
                <w:noProof/>
                <w:webHidden/>
                <w:sz w:val="24"/>
                <w:szCs w:val="24"/>
              </w:rPr>
              <w:tab/>
            </w:r>
            <w:r w:rsidR="00EC3DC9">
              <w:rPr>
                <w:rFonts w:ascii="Times New Roman" w:hAnsi="Times New Roman"/>
                <w:noProof/>
                <w:webHidden/>
                <w:sz w:val="24"/>
                <w:szCs w:val="24"/>
                <w:lang w:val="en-US"/>
              </w:rPr>
              <w:t>3</w:t>
            </w:r>
          </w:hyperlink>
        </w:p>
        <w:p w14:paraId="68BF87A1" w14:textId="77777777" w:rsidR="000B65E9" w:rsidRPr="00811902" w:rsidRDefault="006B00DE" w:rsidP="004564ED">
          <w:pPr>
            <w:pStyle w:val="13"/>
            <w:tabs>
              <w:tab w:val="right" w:leader="dot" w:pos="9345"/>
            </w:tabs>
            <w:spacing w:after="0"/>
            <w:jc w:val="both"/>
            <w:rPr>
              <w:rFonts w:ascii="Times New Roman" w:eastAsiaTheme="minorEastAsia" w:hAnsi="Times New Roman"/>
              <w:noProof/>
              <w:sz w:val="24"/>
              <w:szCs w:val="24"/>
            </w:rPr>
          </w:pPr>
          <w:hyperlink w:anchor="_Toc124938100" w:history="1">
            <w:r w:rsidR="000B65E9" w:rsidRPr="00811902">
              <w:rPr>
                <w:rStyle w:val="ab"/>
                <w:rFonts w:ascii="Times New Roman" w:hAnsi="Times New Roman"/>
                <w:noProof/>
                <w:sz w:val="24"/>
                <w:szCs w:val="24"/>
              </w:rPr>
              <w:t>2. Структура и содержание общеобразовательной дисциплины</w:t>
            </w:r>
            <w:r w:rsidR="000B65E9" w:rsidRPr="00811902">
              <w:rPr>
                <w:rFonts w:ascii="Times New Roman" w:hAnsi="Times New Roman"/>
                <w:noProof/>
                <w:webHidden/>
                <w:sz w:val="24"/>
                <w:szCs w:val="24"/>
              </w:rPr>
              <w:tab/>
            </w:r>
            <w:r w:rsidR="000016F2" w:rsidRPr="00811902">
              <w:rPr>
                <w:rFonts w:ascii="Times New Roman" w:hAnsi="Times New Roman"/>
                <w:noProof/>
                <w:webHidden/>
                <w:sz w:val="24"/>
                <w:szCs w:val="24"/>
              </w:rPr>
              <w:fldChar w:fldCharType="begin"/>
            </w:r>
            <w:r w:rsidR="000B65E9" w:rsidRPr="00811902">
              <w:rPr>
                <w:rFonts w:ascii="Times New Roman" w:hAnsi="Times New Roman"/>
                <w:noProof/>
                <w:webHidden/>
                <w:sz w:val="24"/>
                <w:szCs w:val="24"/>
              </w:rPr>
              <w:instrText xml:space="preserve"> PAGEREF _Toc124938100 \h </w:instrText>
            </w:r>
            <w:r w:rsidR="000016F2" w:rsidRPr="00811902">
              <w:rPr>
                <w:rFonts w:ascii="Times New Roman" w:hAnsi="Times New Roman"/>
                <w:noProof/>
                <w:webHidden/>
                <w:sz w:val="24"/>
                <w:szCs w:val="24"/>
              </w:rPr>
            </w:r>
            <w:r w:rsidR="000016F2" w:rsidRPr="00811902">
              <w:rPr>
                <w:rFonts w:ascii="Times New Roman" w:hAnsi="Times New Roman"/>
                <w:noProof/>
                <w:webHidden/>
                <w:sz w:val="24"/>
                <w:szCs w:val="24"/>
              </w:rPr>
              <w:fldChar w:fldCharType="separate"/>
            </w:r>
            <w:r w:rsidR="00CA47E9" w:rsidRPr="00811902">
              <w:rPr>
                <w:rFonts w:ascii="Times New Roman" w:hAnsi="Times New Roman"/>
                <w:noProof/>
                <w:webHidden/>
                <w:sz w:val="24"/>
                <w:szCs w:val="24"/>
              </w:rPr>
              <w:t>8</w:t>
            </w:r>
            <w:r w:rsidR="000016F2" w:rsidRPr="00811902">
              <w:rPr>
                <w:rFonts w:ascii="Times New Roman" w:hAnsi="Times New Roman"/>
                <w:noProof/>
                <w:webHidden/>
                <w:sz w:val="24"/>
                <w:szCs w:val="24"/>
              </w:rPr>
              <w:fldChar w:fldCharType="end"/>
            </w:r>
          </w:hyperlink>
        </w:p>
        <w:p w14:paraId="16C30B79" w14:textId="77777777" w:rsidR="000B65E9" w:rsidRPr="00811902" w:rsidRDefault="006B00DE" w:rsidP="004564ED">
          <w:pPr>
            <w:pStyle w:val="13"/>
            <w:tabs>
              <w:tab w:val="right" w:leader="dot" w:pos="9345"/>
            </w:tabs>
            <w:spacing w:after="0"/>
            <w:jc w:val="both"/>
            <w:rPr>
              <w:rFonts w:ascii="Times New Roman" w:eastAsiaTheme="minorEastAsia" w:hAnsi="Times New Roman"/>
              <w:noProof/>
              <w:sz w:val="24"/>
              <w:szCs w:val="24"/>
            </w:rPr>
          </w:pPr>
          <w:hyperlink w:anchor="_Toc124938101" w:history="1">
            <w:r w:rsidR="000B65E9" w:rsidRPr="00811902">
              <w:rPr>
                <w:rStyle w:val="ab"/>
                <w:rFonts w:ascii="Times New Roman" w:hAnsi="Times New Roman"/>
                <w:noProof/>
                <w:sz w:val="24"/>
                <w:szCs w:val="24"/>
              </w:rPr>
              <w:t>3. Условия реализации программы общеобразовательной дисциплины</w:t>
            </w:r>
            <w:r w:rsidR="000B65E9" w:rsidRPr="00811902">
              <w:rPr>
                <w:rFonts w:ascii="Times New Roman" w:hAnsi="Times New Roman"/>
                <w:noProof/>
                <w:webHidden/>
                <w:sz w:val="24"/>
                <w:szCs w:val="24"/>
              </w:rPr>
              <w:tab/>
            </w:r>
            <w:r w:rsidR="000016F2" w:rsidRPr="00811902">
              <w:rPr>
                <w:rFonts w:ascii="Times New Roman" w:hAnsi="Times New Roman"/>
                <w:noProof/>
                <w:webHidden/>
                <w:sz w:val="24"/>
                <w:szCs w:val="24"/>
              </w:rPr>
              <w:fldChar w:fldCharType="begin"/>
            </w:r>
            <w:r w:rsidR="000B65E9" w:rsidRPr="00811902">
              <w:rPr>
                <w:rFonts w:ascii="Times New Roman" w:hAnsi="Times New Roman"/>
                <w:noProof/>
                <w:webHidden/>
                <w:sz w:val="24"/>
                <w:szCs w:val="24"/>
              </w:rPr>
              <w:instrText xml:space="preserve"> PAGEREF _Toc124938101 \h </w:instrText>
            </w:r>
            <w:r w:rsidR="000016F2" w:rsidRPr="00811902">
              <w:rPr>
                <w:rFonts w:ascii="Times New Roman" w:hAnsi="Times New Roman"/>
                <w:noProof/>
                <w:webHidden/>
                <w:sz w:val="24"/>
                <w:szCs w:val="24"/>
              </w:rPr>
            </w:r>
            <w:r w:rsidR="000016F2" w:rsidRPr="00811902">
              <w:rPr>
                <w:rFonts w:ascii="Times New Roman" w:hAnsi="Times New Roman"/>
                <w:noProof/>
                <w:webHidden/>
                <w:sz w:val="24"/>
                <w:szCs w:val="24"/>
              </w:rPr>
              <w:fldChar w:fldCharType="separate"/>
            </w:r>
            <w:r w:rsidR="00CA47E9" w:rsidRPr="00811902">
              <w:rPr>
                <w:rFonts w:ascii="Times New Roman" w:hAnsi="Times New Roman"/>
                <w:noProof/>
                <w:webHidden/>
                <w:sz w:val="24"/>
                <w:szCs w:val="24"/>
              </w:rPr>
              <w:t>17</w:t>
            </w:r>
            <w:r w:rsidR="000016F2" w:rsidRPr="00811902">
              <w:rPr>
                <w:rFonts w:ascii="Times New Roman" w:hAnsi="Times New Roman"/>
                <w:noProof/>
                <w:webHidden/>
                <w:sz w:val="24"/>
                <w:szCs w:val="24"/>
              </w:rPr>
              <w:fldChar w:fldCharType="end"/>
            </w:r>
          </w:hyperlink>
        </w:p>
        <w:p w14:paraId="539BEE95" w14:textId="77777777" w:rsidR="000B65E9" w:rsidRPr="00811902" w:rsidRDefault="006B00DE" w:rsidP="004564ED">
          <w:pPr>
            <w:pStyle w:val="13"/>
            <w:tabs>
              <w:tab w:val="right" w:leader="dot" w:pos="9345"/>
            </w:tabs>
            <w:spacing w:after="0"/>
            <w:jc w:val="both"/>
            <w:rPr>
              <w:rFonts w:ascii="Times New Roman" w:eastAsiaTheme="minorEastAsia" w:hAnsi="Times New Roman"/>
              <w:noProof/>
              <w:sz w:val="24"/>
              <w:szCs w:val="24"/>
            </w:rPr>
          </w:pPr>
          <w:hyperlink w:anchor="_Toc124938102" w:history="1">
            <w:r w:rsidR="000B65E9" w:rsidRPr="00811902">
              <w:rPr>
                <w:rStyle w:val="ab"/>
                <w:rFonts w:ascii="Times New Roman" w:hAnsi="Times New Roman"/>
                <w:noProof/>
                <w:sz w:val="24"/>
                <w:szCs w:val="24"/>
              </w:rPr>
              <w:t>4. Контроль и оценка результатов освоения общеобразовательной дисциплины</w:t>
            </w:r>
            <w:r w:rsidR="000B65E9" w:rsidRPr="00811902">
              <w:rPr>
                <w:rFonts w:ascii="Times New Roman" w:hAnsi="Times New Roman"/>
                <w:noProof/>
                <w:webHidden/>
                <w:sz w:val="24"/>
                <w:szCs w:val="24"/>
              </w:rPr>
              <w:tab/>
            </w:r>
            <w:r w:rsidR="000016F2" w:rsidRPr="00811902">
              <w:rPr>
                <w:rFonts w:ascii="Times New Roman" w:hAnsi="Times New Roman"/>
                <w:noProof/>
                <w:webHidden/>
                <w:sz w:val="24"/>
                <w:szCs w:val="24"/>
              </w:rPr>
              <w:fldChar w:fldCharType="begin"/>
            </w:r>
            <w:r w:rsidR="000B65E9" w:rsidRPr="00811902">
              <w:rPr>
                <w:rFonts w:ascii="Times New Roman" w:hAnsi="Times New Roman"/>
                <w:noProof/>
                <w:webHidden/>
                <w:sz w:val="24"/>
                <w:szCs w:val="24"/>
              </w:rPr>
              <w:instrText xml:space="preserve"> PAGEREF _Toc124938102 \h </w:instrText>
            </w:r>
            <w:r w:rsidR="000016F2" w:rsidRPr="00811902">
              <w:rPr>
                <w:rFonts w:ascii="Times New Roman" w:hAnsi="Times New Roman"/>
                <w:noProof/>
                <w:webHidden/>
                <w:sz w:val="24"/>
                <w:szCs w:val="24"/>
              </w:rPr>
            </w:r>
            <w:r w:rsidR="000016F2" w:rsidRPr="00811902">
              <w:rPr>
                <w:rFonts w:ascii="Times New Roman" w:hAnsi="Times New Roman"/>
                <w:noProof/>
                <w:webHidden/>
                <w:sz w:val="24"/>
                <w:szCs w:val="24"/>
              </w:rPr>
              <w:fldChar w:fldCharType="separate"/>
            </w:r>
            <w:r w:rsidR="00CA47E9" w:rsidRPr="00811902">
              <w:rPr>
                <w:rFonts w:ascii="Times New Roman" w:hAnsi="Times New Roman"/>
                <w:noProof/>
                <w:webHidden/>
                <w:sz w:val="24"/>
                <w:szCs w:val="24"/>
              </w:rPr>
              <w:t>1</w:t>
            </w:r>
            <w:r w:rsidR="00EC3DC9">
              <w:rPr>
                <w:rFonts w:ascii="Times New Roman" w:hAnsi="Times New Roman"/>
                <w:noProof/>
                <w:webHidden/>
                <w:sz w:val="24"/>
                <w:szCs w:val="24"/>
                <w:lang w:val="en-US"/>
              </w:rPr>
              <w:t>9</w:t>
            </w:r>
            <w:r w:rsidR="000016F2" w:rsidRPr="00811902">
              <w:rPr>
                <w:rFonts w:ascii="Times New Roman" w:hAnsi="Times New Roman"/>
                <w:noProof/>
                <w:webHidden/>
                <w:sz w:val="24"/>
                <w:szCs w:val="24"/>
              </w:rPr>
              <w:fldChar w:fldCharType="end"/>
            </w:r>
          </w:hyperlink>
        </w:p>
        <w:p w14:paraId="201CAADD" w14:textId="77777777" w:rsidR="00F02346" w:rsidRPr="00811902" w:rsidRDefault="000016F2" w:rsidP="004564ED">
          <w:pPr>
            <w:spacing w:after="0"/>
            <w:jc w:val="both"/>
            <w:rPr>
              <w:rFonts w:ascii="Times New Roman" w:hAnsi="Times New Roman"/>
              <w:sz w:val="24"/>
              <w:szCs w:val="24"/>
            </w:rPr>
          </w:pPr>
          <w:r w:rsidRPr="00811902">
            <w:rPr>
              <w:rFonts w:ascii="Times New Roman" w:hAnsi="Times New Roman"/>
              <w:sz w:val="24"/>
              <w:szCs w:val="24"/>
            </w:rPr>
            <w:fldChar w:fldCharType="end"/>
          </w:r>
        </w:p>
      </w:sdtContent>
    </w:sdt>
    <w:p w14:paraId="06D3A6DF" w14:textId="77777777" w:rsidR="00E424FD" w:rsidRPr="00811902" w:rsidRDefault="00E424FD" w:rsidP="00EA41C3">
      <w:pPr>
        <w:tabs>
          <w:tab w:val="left" w:pos="8364"/>
        </w:tabs>
        <w:spacing w:after="0"/>
        <w:jc w:val="center"/>
        <w:rPr>
          <w:rFonts w:ascii="Times New Roman" w:hAnsi="Times New Roman"/>
          <w:b/>
          <w:sz w:val="24"/>
          <w:szCs w:val="24"/>
        </w:rPr>
      </w:pPr>
    </w:p>
    <w:p w14:paraId="00B5708A" w14:textId="77777777" w:rsidR="002972A7" w:rsidRPr="00811902" w:rsidRDefault="00EE0B92" w:rsidP="0085207F">
      <w:pPr>
        <w:pStyle w:val="1"/>
        <w:rPr>
          <w:rFonts w:ascii="Times New Roman" w:hAnsi="Times New Roman" w:cs="Times New Roman"/>
          <w:color w:val="000000" w:themeColor="text1"/>
          <w:sz w:val="24"/>
          <w:szCs w:val="24"/>
        </w:rPr>
      </w:pPr>
      <w:r w:rsidRPr="00811902">
        <w:rPr>
          <w:rFonts w:ascii="Times New Roman" w:hAnsi="Times New Roman" w:cs="Times New Roman"/>
          <w:sz w:val="24"/>
          <w:szCs w:val="24"/>
        </w:rPr>
        <w:br w:type="page"/>
      </w:r>
      <w:bookmarkStart w:id="5" w:name="_heading=h.30j0zll" w:colFirst="0" w:colLast="0"/>
      <w:bookmarkEnd w:id="5"/>
    </w:p>
    <w:p w14:paraId="4BAB0219" w14:textId="3E4F4803" w:rsidR="00B76DAD" w:rsidRPr="00811902" w:rsidRDefault="00E424FD" w:rsidP="00571EBF">
      <w:pPr>
        <w:pStyle w:val="1"/>
        <w:jc w:val="center"/>
        <w:rPr>
          <w:rFonts w:ascii="Times New Roman" w:hAnsi="Times New Roman" w:cs="Times New Roman"/>
          <w:b/>
          <w:bCs/>
          <w:color w:val="auto"/>
          <w:sz w:val="24"/>
          <w:szCs w:val="24"/>
        </w:rPr>
      </w:pPr>
      <w:bookmarkStart w:id="6" w:name="_Toc113637405"/>
      <w:bookmarkStart w:id="7" w:name="_Toc124938099"/>
      <w:bookmarkStart w:id="8" w:name="_Hlk125106965"/>
      <w:r w:rsidRPr="00811902">
        <w:rPr>
          <w:rFonts w:ascii="Times New Roman" w:hAnsi="Times New Roman" w:cs="Times New Roman"/>
          <w:b/>
          <w:bCs/>
          <w:color w:val="auto"/>
          <w:sz w:val="24"/>
          <w:szCs w:val="24"/>
        </w:rPr>
        <w:lastRenderedPageBreak/>
        <w:t>1. Общая характеристика рабочей программы общеобразовательной дисциплины</w:t>
      </w:r>
      <w:bookmarkStart w:id="9" w:name="_Hlk124847644"/>
      <w:bookmarkEnd w:id="6"/>
      <w:r w:rsidR="00B00D27">
        <w:rPr>
          <w:rFonts w:ascii="Times New Roman" w:hAnsi="Times New Roman" w:cs="Times New Roman"/>
          <w:b/>
          <w:bCs/>
          <w:color w:val="auto"/>
          <w:sz w:val="24"/>
          <w:szCs w:val="24"/>
        </w:rPr>
        <w:t xml:space="preserve"> </w:t>
      </w:r>
      <w:r w:rsidRPr="00811902">
        <w:rPr>
          <w:rFonts w:ascii="Times New Roman" w:hAnsi="Times New Roman" w:cs="Times New Roman"/>
          <w:b/>
          <w:bCs/>
          <w:color w:val="auto"/>
          <w:sz w:val="24"/>
          <w:szCs w:val="24"/>
        </w:rPr>
        <w:t>«Русский язык»</w:t>
      </w:r>
      <w:bookmarkEnd w:id="7"/>
      <w:bookmarkEnd w:id="9"/>
    </w:p>
    <w:bookmarkEnd w:id="8"/>
    <w:p w14:paraId="7A7C5A1D" w14:textId="77777777" w:rsidR="00B76DAD" w:rsidRPr="00811902" w:rsidRDefault="00B76DAD" w:rsidP="00B76D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p>
    <w:p w14:paraId="0F99F875" w14:textId="77777777" w:rsidR="00B76DAD" w:rsidRPr="00811902" w:rsidRDefault="00B76DAD" w:rsidP="00695259">
      <w:pPr>
        <w:pStyle w:val="a5"/>
        <w:widowControl w:val="0"/>
        <w:numPr>
          <w:ilvl w:val="1"/>
          <w:numId w:val="20"/>
        </w:numPr>
        <w:tabs>
          <w:tab w:val="left" w:pos="1276"/>
          <w:tab w:val="left" w:pos="10992"/>
          <w:tab w:val="left" w:pos="11908"/>
          <w:tab w:val="left" w:pos="12824"/>
          <w:tab w:val="left" w:pos="13740"/>
          <w:tab w:val="left" w:pos="14656"/>
        </w:tabs>
        <w:autoSpaceDE w:val="0"/>
        <w:autoSpaceDN w:val="0"/>
        <w:spacing w:after="0"/>
        <w:ind w:left="0" w:firstLine="709"/>
        <w:contextualSpacing w:val="0"/>
        <w:jc w:val="both"/>
        <w:rPr>
          <w:rFonts w:ascii="Times New Roman" w:hAnsi="Times New Roman"/>
          <w:b/>
          <w:bCs/>
          <w:sz w:val="24"/>
          <w:szCs w:val="24"/>
        </w:rPr>
      </w:pPr>
      <w:r w:rsidRPr="00811902">
        <w:rPr>
          <w:rFonts w:ascii="Times New Roman" w:hAnsi="Times New Roman"/>
          <w:b/>
          <w:bCs/>
          <w:sz w:val="24"/>
          <w:szCs w:val="24"/>
        </w:rPr>
        <w:t>Место дисциплины в структуре основной профессиональной образовательной программы</w:t>
      </w:r>
    </w:p>
    <w:p w14:paraId="20DD65F7" w14:textId="0414CBE0" w:rsidR="00284A82" w:rsidRPr="00EA37B5" w:rsidRDefault="00B76DAD" w:rsidP="0081190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r w:rsidRPr="00811902">
        <w:rPr>
          <w:rFonts w:ascii="Times New Roman" w:hAnsi="Times New Roman"/>
          <w:bCs/>
          <w:sz w:val="24"/>
          <w:szCs w:val="24"/>
        </w:rPr>
        <w:t xml:space="preserve">Общеобразовательная дисциплина «Русский язык» является обязательной частью общеобразовательного цикла образовательной программы </w:t>
      </w:r>
      <w:r w:rsidR="00D831AA" w:rsidRPr="00811902">
        <w:rPr>
          <w:rFonts w:ascii="Times New Roman" w:hAnsi="Times New Roman"/>
          <w:bCs/>
          <w:sz w:val="24"/>
          <w:szCs w:val="24"/>
        </w:rPr>
        <w:t xml:space="preserve">СПО </w:t>
      </w:r>
      <w:r w:rsidRPr="00811902">
        <w:rPr>
          <w:rFonts w:ascii="Times New Roman" w:hAnsi="Times New Roman"/>
          <w:bCs/>
          <w:sz w:val="24"/>
          <w:szCs w:val="24"/>
        </w:rPr>
        <w:t>в соответствии с ФГОС по</w:t>
      </w:r>
      <w:r w:rsidR="00420005">
        <w:rPr>
          <w:rFonts w:ascii="Times New Roman" w:hAnsi="Times New Roman"/>
          <w:bCs/>
          <w:sz w:val="24"/>
          <w:szCs w:val="24"/>
        </w:rPr>
        <w:t xml:space="preserve"> </w:t>
      </w:r>
      <w:r w:rsidR="00420005">
        <w:rPr>
          <w:rFonts w:ascii="Times New Roman" w:hAnsi="Times New Roman"/>
          <w:sz w:val="24"/>
          <w:szCs w:val="24"/>
        </w:rPr>
        <w:t xml:space="preserve">специальности </w:t>
      </w:r>
      <w:r w:rsidR="006B00DE" w:rsidRPr="006B00DE">
        <w:rPr>
          <w:rFonts w:ascii="Times New Roman" w:hAnsi="Times New Roman"/>
          <w:sz w:val="24"/>
          <w:szCs w:val="24"/>
        </w:rPr>
        <w:t>09.02.09 «Веб-разработка»</w:t>
      </w:r>
      <w:r w:rsidR="00917CF1">
        <w:rPr>
          <w:rFonts w:ascii="Times New Roman" w:hAnsi="Times New Roman"/>
          <w:sz w:val="24"/>
          <w:szCs w:val="24"/>
        </w:rPr>
        <w:t>.</w:t>
      </w:r>
    </w:p>
    <w:p w14:paraId="689D76D1" w14:textId="77777777" w:rsidR="00B76DAD" w:rsidRPr="00811902" w:rsidRDefault="00B76DAD" w:rsidP="006F3D22">
      <w:pPr>
        <w:pStyle w:val="a5"/>
        <w:tabs>
          <w:tab w:val="left" w:pos="10076"/>
          <w:tab w:val="left" w:pos="10992"/>
          <w:tab w:val="left" w:pos="11908"/>
          <w:tab w:val="left" w:pos="12824"/>
          <w:tab w:val="left" w:pos="13740"/>
          <w:tab w:val="left" w:pos="14656"/>
        </w:tabs>
        <w:spacing w:after="0"/>
        <w:ind w:left="0" w:firstLine="709"/>
        <w:jc w:val="both"/>
        <w:rPr>
          <w:rFonts w:ascii="Times New Roman" w:hAnsi="Times New Roman"/>
          <w:b/>
          <w:sz w:val="24"/>
          <w:szCs w:val="24"/>
        </w:rPr>
      </w:pPr>
      <w:r w:rsidRPr="00811902">
        <w:rPr>
          <w:rFonts w:ascii="Times New Roman" w:hAnsi="Times New Roman"/>
          <w:b/>
          <w:sz w:val="24"/>
          <w:szCs w:val="24"/>
        </w:rPr>
        <w:t>1.2. Цели и планируемые результаты освоения дисциплины:</w:t>
      </w:r>
    </w:p>
    <w:p w14:paraId="7BE411B4" w14:textId="77777777" w:rsidR="00B76DAD" w:rsidRPr="00811902" w:rsidRDefault="00B76DAD" w:rsidP="006F3D2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p>
    <w:p w14:paraId="7788282A" w14:textId="77777777" w:rsidR="00B76DAD" w:rsidRPr="00811902" w:rsidRDefault="00B76DAD" w:rsidP="006F3D2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bCs/>
          <w:sz w:val="24"/>
          <w:szCs w:val="24"/>
        </w:rPr>
      </w:pPr>
      <w:r w:rsidRPr="00811902">
        <w:rPr>
          <w:rFonts w:ascii="Times New Roman" w:hAnsi="Times New Roman"/>
          <w:b/>
          <w:bCs/>
          <w:sz w:val="24"/>
          <w:szCs w:val="24"/>
        </w:rPr>
        <w:t xml:space="preserve">1.2.1. Цель общеобразовательной дисциплины </w:t>
      </w:r>
    </w:p>
    <w:p w14:paraId="3D79C42D" w14:textId="77777777" w:rsidR="00631230" w:rsidRPr="00811902" w:rsidRDefault="000E5080" w:rsidP="006F3D22">
      <w:pPr>
        <w:spacing w:after="0"/>
        <w:ind w:right="57" w:firstLine="709"/>
        <w:jc w:val="both"/>
        <w:rPr>
          <w:rFonts w:ascii="Times New Roman" w:hAnsi="Times New Roman"/>
          <w:bCs/>
          <w:sz w:val="24"/>
          <w:szCs w:val="24"/>
        </w:rPr>
      </w:pPr>
      <w:r w:rsidRPr="00811902">
        <w:rPr>
          <w:rFonts w:ascii="Times New Roman" w:hAnsi="Times New Roman"/>
          <w:bCs/>
          <w:sz w:val="24"/>
          <w:szCs w:val="24"/>
        </w:rPr>
        <w:t xml:space="preserve">Цель </w:t>
      </w:r>
      <w:r w:rsidR="00631230" w:rsidRPr="00811902">
        <w:rPr>
          <w:rFonts w:ascii="Times New Roman" w:hAnsi="Times New Roman"/>
          <w:bCs/>
          <w:sz w:val="24"/>
          <w:szCs w:val="24"/>
        </w:rPr>
        <w:t xml:space="preserve">дисциплины «Русский язык»: </w:t>
      </w:r>
      <w:bookmarkStart w:id="10" w:name="_heading=h.tyjcwt" w:colFirst="0" w:colLast="0"/>
      <w:bookmarkEnd w:id="10"/>
      <w:r w:rsidR="00631230" w:rsidRPr="00811902">
        <w:rPr>
          <w:rFonts w:ascii="Times New Roman" w:hAnsi="Times New Roman"/>
          <w:bCs/>
          <w:sz w:val="24"/>
          <w:szCs w:val="24"/>
        </w:rPr>
        <w:t>сформировать у обучающихся знания и умения в области языка, навыки их применения в практической профессиональной деятельности.</w:t>
      </w:r>
    </w:p>
    <w:p w14:paraId="0367C200" w14:textId="77777777" w:rsidR="00B76DAD" w:rsidRPr="00811902" w:rsidRDefault="00B76DAD" w:rsidP="006F3D22">
      <w:pPr>
        <w:spacing w:after="0"/>
        <w:ind w:right="57" w:firstLine="709"/>
        <w:jc w:val="both"/>
        <w:rPr>
          <w:rFonts w:ascii="Times New Roman" w:hAnsi="Times New Roman"/>
          <w:b/>
          <w:color w:val="000000"/>
          <w:sz w:val="24"/>
          <w:szCs w:val="24"/>
        </w:rPr>
      </w:pPr>
    </w:p>
    <w:p w14:paraId="3E8A30B3" w14:textId="77777777" w:rsidR="00B76DAD" w:rsidRPr="00811902" w:rsidRDefault="00B76DAD" w:rsidP="006F3D22">
      <w:pPr>
        <w:suppressAutoHyphens/>
        <w:spacing w:after="0"/>
        <w:ind w:firstLine="709"/>
        <w:jc w:val="both"/>
        <w:rPr>
          <w:rFonts w:ascii="Times New Roman" w:hAnsi="Times New Roman"/>
          <w:b/>
          <w:bCs/>
          <w:sz w:val="24"/>
          <w:szCs w:val="24"/>
        </w:rPr>
      </w:pPr>
      <w:r w:rsidRPr="00811902">
        <w:rPr>
          <w:rFonts w:ascii="Times New Roman" w:hAnsi="Times New Roman"/>
          <w:b/>
          <w:bCs/>
          <w:sz w:val="24"/>
          <w:szCs w:val="24"/>
        </w:rPr>
        <w:t>1.2.2. Планируемые результаты освоения общеобразовательной дисциплины</w:t>
      </w:r>
      <w:r w:rsidRPr="00811902">
        <w:rPr>
          <w:rFonts w:ascii="Times New Roman" w:eastAsia="Calibri" w:hAnsi="Times New Roman"/>
          <w:b/>
          <w:bCs/>
          <w:sz w:val="24"/>
          <w:szCs w:val="24"/>
        </w:rPr>
        <w:t xml:space="preserve"> в соответствии с ФГОС СПО и на основе ФГОС СОО</w:t>
      </w:r>
    </w:p>
    <w:p w14:paraId="567B0D6E" w14:textId="77777777" w:rsidR="000438A1" w:rsidRPr="00811902" w:rsidRDefault="00B76DAD" w:rsidP="006F3D22">
      <w:pPr>
        <w:spacing w:after="0"/>
        <w:ind w:right="57" w:firstLine="709"/>
        <w:jc w:val="both"/>
        <w:rPr>
          <w:rFonts w:ascii="Times New Roman" w:hAnsi="Times New Roman"/>
          <w:i/>
          <w:sz w:val="24"/>
          <w:szCs w:val="24"/>
        </w:rPr>
      </w:pPr>
      <w:r w:rsidRPr="00811902">
        <w:rPr>
          <w:rFonts w:ascii="Times New Roman" w:hAnsi="Times New Roman"/>
          <w:bCs/>
          <w:sz w:val="24"/>
          <w:szCs w:val="24"/>
        </w:rPr>
        <w:t>Особое значение дисциплина имеет при формировании и развитии ОК и ПК</w:t>
      </w:r>
      <w:r w:rsidR="000438A1" w:rsidRPr="00811902">
        <w:rPr>
          <w:rFonts w:ascii="Times New Roman" w:hAnsi="Times New Roman"/>
          <w:i/>
          <w:sz w:val="24"/>
          <w:szCs w:val="24"/>
        </w:rPr>
        <w:t xml:space="preserve">. </w:t>
      </w:r>
    </w:p>
    <w:p w14:paraId="49BF1CF6" w14:textId="77777777" w:rsidR="009C0716" w:rsidRPr="00811902" w:rsidRDefault="009C0716" w:rsidP="006F3D22">
      <w:pPr>
        <w:spacing w:after="60" w:line="240" w:lineRule="auto"/>
        <w:ind w:right="57" w:firstLine="709"/>
        <w:jc w:val="both"/>
        <w:rPr>
          <w:rFonts w:ascii="Times New Roman" w:hAnsi="Times New Roman"/>
          <w:i/>
          <w:sz w:val="24"/>
          <w:szCs w:val="24"/>
        </w:rPr>
      </w:pPr>
    </w:p>
    <w:p w14:paraId="43C6E7B4" w14:textId="77777777" w:rsidR="009C0716" w:rsidRPr="00811902" w:rsidRDefault="009C0716">
      <w:pPr>
        <w:rPr>
          <w:rFonts w:ascii="Times New Roman" w:hAnsi="Times New Roman"/>
          <w:i/>
          <w:sz w:val="24"/>
          <w:szCs w:val="24"/>
        </w:rPr>
      </w:pPr>
      <w:r w:rsidRPr="00811902">
        <w:rPr>
          <w:rFonts w:ascii="Times New Roman" w:hAnsi="Times New Roman"/>
          <w:i/>
          <w:sz w:val="24"/>
          <w:szCs w:val="24"/>
        </w:rPr>
        <w:br w:type="page"/>
      </w:r>
    </w:p>
    <w:p w14:paraId="40B3B22B" w14:textId="77777777" w:rsidR="009C0716" w:rsidRPr="00811902" w:rsidRDefault="009C0716" w:rsidP="000973B5">
      <w:pPr>
        <w:spacing w:after="60" w:line="240" w:lineRule="auto"/>
        <w:ind w:left="57" w:right="57" w:firstLine="709"/>
        <w:jc w:val="both"/>
        <w:rPr>
          <w:rFonts w:ascii="Times New Roman" w:hAnsi="Times New Roman"/>
          <w:i/>
          <w:sz w:val="24"/>
          <w:szCs w:val="24"/>
        </w:rPr>
        <w:sectPr w:rsidR="009C0716" w:rsidRPr="00811902" w:rsidSect="0085207F">
          <w:footerReference w:type="default" r:id="rId9"/>
          <w:type w:val="continuous"/>
          <w:pgSz w:w="11906" w:h="16838"/>
          <w:pgMar w:top="1134" w:right="850" w:bottom="1134" w:left="1701" w:header="708" w:footer="708" w:gutter="0"/>
          <w:cols w:space="720"/>
          <w:titlePg/>
          <w:docGrid w:linePitch="299"/>
        </w:sect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953"/>
        <w:gridCol w:w="6237"/>
      </w:tblGrid>
      <w:tr w:rsidR="009C0716" w:rsidRPr="00811902" w14:paraId="01F09A1C" w14:textId="77777777" w:rsidTr="004343E5">
        <w:trPr>
          <w:trHeight w:val="699"/>
          <w:jc w:val="center"/>
        </w:trPr>
        <w:tc>
          <w:tcPr>
            <w:tcW w:w="2547" w:type="dxa"/>
            <w:vMerge w:val="restart"/>
            <w:vAlign w:val="center"/>
          </w:tcPr>
          <w:p w14:paraId="48C6E3ED" w14:textId="77777777" w:rsidR="009C0716" w:rsidRPr="00811902" w:rsidRDefault="009C0716" w:rsidP="004343E5">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lastRenderedPageBreak/>
              <w:t xml:space="preserve">Код и наименование формируемых компетенций </w:t>
            </w:r>
          </w:p>
        </w:tc>
        <w:tc>
          <w:tcPr>
            <w:tcW w:w="12190" w:type="dxa"/>
            <w:gridSpan w:val="2"/>
            <w:vAlign w:val="center"/>
          </w:tcPr>
          <w:p w14:paraId="1122DFCE" w14:textId="77777777" w:rsidR="009C0716" w:rsidRPr="00811902" w:rsidRDefault="009C0716" w:rsidP="004343E5">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t>Планируемые результаты освоения дисциплины</w:t>
            </w:r>
          </w:p>
        </w:tc>
      </w:tr>
      <w:tr w:rsidR="009C0716" w:rsidRPr="00811902" w14:paraId="7F7958F0" w14:textId="77777777" w:rsidTr="004343E5">
        <w:trPr>
          <w:trHeight w:val="554"/>
          <w:jc w:val="center"/>
        </w:trPr>
        <w:tc>
          <w:tcPr>
            <w:tcW w:w="2547" w:type="dxa"/>
            <w:vMerge/>
            <w:vAlign w:val="center"/>
          </w:tcPr>
          <w:p w14:paraId="0654E776" w14:textId="77777777" w:rsidR="009C0716" w:rsidRPr="00811902" w:rsidRDefault="009C0716" w:rsidP="004343E5">
            <w:pPr>
              <w:suppressAutoHyphens/>
              <w:spacing w:after="0" w:line="240" w:lineRule="auto"/>
              <w:jc w:val="center"/>
              <w:rPr>
                <w:rFonts w:ascii="Times New Roman" w:eastAsia="Calibri" w:hAnsi="Times New Roman"/>
                <w:iCs/>
                <w:sz w:val="24"/>
                <w:szCs w:val="24"/>
              </w:rPr>
            </w:pPr>
          </w:p>
        </w:tc>
        <w:tc>
          <w:tcPr>
            <w:tcW w:w="5953" w:type="dxa"/>
            <w:vAlign w:val="center"/>
          </w:tcPr>
          <w:p w14:paraId="024051B2" w14:textId="77777777" w:rsidR="009C0716" w:rsidRPr="00811902" w:rsidRDefault="009C0716" w:rsidP="004343E5">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t>Общие</w:t>
            </w:r>
          </w:p>
        </w:tc>
        <w:tc>
          <w:tcPr>
            <w:tcW w:w="6237" w:type="dxa"/>
            <w:vAlign w:val="center"/>
          </w:tcPr>
          <w:p w14:paraId="788ACA21" w14:textId="77777777" w:rsidR="009C0716" w:rsidRPr="00811902" w:rsidRDefault="009C0716" w:rsidP="006F3D22">
            <w:pPr>
              <w:suppressAutoHyphens/>
              <w:spacing w:after="0" w:line="240" w:lineRule="auto"/>
              <w:jc w:val="center"/>
              <w:rPr>
                <w:rFonts w:ascii="Times New Roman" w:eastAsia="Calibri" w:hAnsi="Times New Roman"/>
                <w:b/>
                <w:iCs/>
                <w:sz w:val="24"/>
                <w:szCs w:val="24"/>
              </w:rPr>
            </w:pPr>
            <w:r w:rsidRPr="00811902">
              <w:rPr>
                <w:rFonts w:ascii="Times New Roman" w:eastAsia="Calibri" w:hAnsi="Times New Roman"/>
                <w:b/>
                <w:iCs/>
                <w:sz w:val="24"/>
                <w:szCs w:val="24"/>
              </w:rPr>
              <w:t>Дисциплинарные (предметные)</w:t>
            </w:r>
          </w:p>
        </w:tc>
      </w:tr>
      <w:tr w:rsidR="009C0716" w:rsidRPr="00811902" w14:paraId="009D2B9E" w14:textId="77777777" w:rsidTr="004343E5">
        <w:trPr>
          <w:trHeight w:val="560"/>
          <w:jc w:val="center"/>
        </w:trPr>
        <w:tc>
          <w:tcPr>
            <w:tcW w:w="2547" w:type="dxa"/>
          </w:tcPr>
          <w:p w14:paraId="6D55F049" w14:textId="77777777" w:rsidR="009C0716" w:rsidRPr="00811902" w:rsidRDefault="009C0716" w:rsidP="004343E5">
            <w:pPr>
              <w:suppressAutoHyphens/>
              <w:spacing w:after="0" w:line="240" w:lineRule="auto"/>
              <w:rPr>
                <w:rFonts w:ascii="Times New Roman" w:eastAsia="Calibri" w:hAnsi="Times New Roman"/>
                <w:sz w:val="24"/>
                <w:szCs w:val="24"/>
              </w:rPr>
            </w:pPr>
            <w:r w:rsidRPr="00811902">
              <w:rPr>
                <w:rFonts w:ascii="Times New Roman" w:eastAsia="Calibri" w:hAnsi="Times New Roman"/>
                <w:iCs/>
                <w:sz w:val="24"/>
                <w:szCs w:val="24"/>
              </w:rPr>
              <w:t xml:space="preserve">ОК 04. </w:t>
            </w:r>
            <w:r w:rsidRPr="00811902">
              <w:rPr>
                <w:rFonts w:ascii="Times New Roman" w:eastAsia="Calibri" w:hAnsi="Times New Roman"/>
                <w:sz w:val="24"/>
                <w:szCs w:val="24"/>
              </w:rPr>
              <w:t>Эффективно взаимодействовать и работать в коллективе и команде</w:t>
            </w:r>
          </w:p>
        </w:tc>
        <w:tc>
          <w:tcPr>
            <w:tcW w:w="5953" w:type="dxa"/>
          </w:tcPr>
          <w:p w14:paraId="14F01F87"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готовность к саморазвитию, самостоятельности и самоопределению;</w:t>
            </w:r>
          </w:p>
          <w:p w14:paraId="5AF62D06" w14:textId="77777777" w:rsidR="009C0716" w:rsidRPr="00811902" w:rsidRDefault="009C0716" w:rsidP="004343E5">
            <w:pPr>
              <w:pStyle w:val="dt-p"/>
              <w:shd w:val="clear" w:color="auto" w:fill="FFFFFF"/>
              <w:spacing w:before="0" w:beforeAutospacing="0" w:after="0" w:afterAutospacing="0"/>
              <w:jc w:val="both"/>
              <w:textAlignment w:val="baseline"/>
              <w:rPr>
                <w:color w:val="000000"/>
              </w:rPr>
            </w:pPr>
            <w:r w:rsidRPr="00811902">
              <w:rPr>
                <w:color w:val="000000"/>
              </w:rPr>
              <w:t>-овладение навыками учебно-исследовательской, проектной и социальной деятельности;</w:t>
            </w:r>
          </w:p>
          <w:p w14:paraId="312A14C0"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b/>
                <w:bCs/>
                <w:color w:val="000000"/>
                <w:sz w:val="24"/>
                <w:szCs w:val="24"/>
              </w:rPr>
              <w:t>Овладение универсальными коммуникативными действиями:</w:t>
            </w:r>
          </w:p>
          <w:p w14:paraId="366ACDDC"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808080"/>
                <w:sz w:val="24"/>
                <w:szCs w:val="24"/>
              </w:rPr>
              <w:t>б)</w:t>
            </w:r>
            <w:r w:rsidRPr="00811902">
              <w:rPr>
                <w:rFonts w:ascii="Times New Roman" w:hAnsi="Times New Roman"/>
                <w:color w:val="000000"/>
                <w:sz w:val="24"/>
                <w:szCs w:val="24"/>
              </w:rPr>
              <w:t> </w:t>
            </w:r>
            <w:r w:rsidRPr="00811902">
              <w:rPr>
                <w:rFonts w:ascii="Times New Roman" w:hAnsi="Times New Roman"/>
                <w:b/>
                <w:bCs/>
                <w:color w:val="000000"/>
                <w:sz w:val="24"/>
                <w:szCs w:val="24"/>
              </w:rPr>
              <w:t>совместная деятельность</w:t>
            </w:r>
            <w:r w:rsidRPr="00811902">
              <w:rPr>
                <w:rFonts w:ascii="Times New Roman" w:hAnsi="Times New Roman"/>
                <w:color w:val="000000"/>
                <w:sz w:val="24"/>
                <w:szCs w:val="24"/>
              </w:rPr>
              <w:t>:</w:t>
            </w:r>
          </w:p>
          <w:p w14:paraId="3A684F08"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понимать и использовать преимущества командной и индивидуальной работы;</w:t>
            </w:r>
          </w:p>
          <w:p w14:paraId="4EACC524"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5513CABF"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координировать и выполнять работу в условиях реального, виртуального и комбинированного взаимодействия;</w:t>
            </w:r>
          </w:p>
          <w:p w14:paraId="7355E4F7" w14:textId="77777777" w:rsidR="009C0716" w:rsidRPr="00811902" w:rsidRDefault="009C0716" w:rsidP="004343E5">
            <w:pPr>
              <w:spacing w:after="0" w:line="240" w:lineRule="auto"/>
              <w:jc w:val="both"/>
              <w:rPr>
                <w:rFonts w:ascii="Times New Roman" w:hAnsi="Times New Roman"/>
                <w:color w:val="000000"/>
                <w:sz w:val="24"/>
                <w:szCs w:val="24"/>
              </w:rPr>
            </w:pPr>
            <w:r w:rsidRPr="00811902">
              <w:rPr>
                <w:rFonts w:ascii="Times New Roman" w:hAnsi="Times New Roman"/>
                <w:color w:val="000000"/>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413DC0EE"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b/>
                <w:bCs/>
                <w:color w:val="000000"/>
                <w:sz w:val="24"/>
                <w:szCs w:val="24"/>
              </w:rPr>
              <w:t>Овладение универсальными регулятивными действиями:</w:t>
            </w:r>
          </w:p>
          <w:p w14:paraId="791F4532"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color w:val="808080"/>
                <w:sz w:val="24"/>
                <w:szCs w:val="24"/>
              </w:rPr>
              <w:t>г</w:t>
            </w:r>
            <w:r w:rsidRPr="00811902">
              <w:rPr>
                <w:rFonts w:ascii="Times New Roman" w:hAnsi="Times New Roman"/>
                <w:b/>
                <w:bCs/>
                <w:color w:val="808080"/>
                <w:sz w:val="24"/>
                <w:szCs w:val="24"/>
              </w:rPr>
              <w:t>)</w:t>
            </w:r>
            <w:r w:rsidRPr="00811902">
              <w:rPr>
                <w:rFonts w:ascii="Times New Roman" w:hAnsi="Times New Roman"/>
                <w:b/>
                <w:bCs/>
                <w:color w:val="000000"/>
                <w:sz w:val="24"/>
                <w:szCs w:val="24"/>
              </w:rPr>
              <w:t> принятие себя и других людей:</w:t>
            </w:r>
          </w:p>
          <w:p w14:paraId="3FAE8E18"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принимать мотивы и аргументы других людей при анализе результатов деятельности;</w:t>
            </w:r>
          </w:p>
          <w:p w14:paraId="268DFD2C"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признавать свое право и право других людей на ошибки;</w:t>
            </w:r>
          </w:p>
          <w:p w14:paraId="30363B48"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hAnsi="Times New Roman"/>
                <w:color w:val="000000"/>
                <w:sz w:val="24"/>
                <w:szCs w:val="24"/>
              </w:rPr>
              <w:t>- развивать способность понимать мир с позиции другого человека;</w:t>
            </w:r>
          </w:p>
        </w:tc>
        <w:tc>
          <w:tcPr>
            <w:tcW w:w="6237" w:type="dxa"/>
          </w:tcPr>
          <w:p w14:paraId="2B8CF8C6"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14:paraId="5A307F92"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сформировать</w:t>
            </w:r>
            <w:r w:rsidRPr="00811902">
              <w:rPr>
                <w:rFonts w:ascii="Times New Roman" w:eastAsia="Calibri" w:hAnsi="Times New Roman"/>
                <w:iCs/>
                <w:sz w:val="24"/>
                <w:szCs w:val="24"/>
              </w:rPr>
              <w:t xml:space="preserve"> представлени</w:t>
            </w:r>
            <w:r w:rsidR="004F1065" w:rsidRPr="00811902">
              <w:rPr>
                <w:rFonts w:ascii="Times New Roman" w:eastAsia="Calibri" w:hAnsi="Times New Roman"/>
                <w:iCs/>
                <w:sz w:val="24"/>
                <w:szCs w:val="24"/>
              </w:rPr>
              <w:t>я</w:t>
            </w:r>
            <w:r w:rsidRPr="00811902">
              <w:rPr>
                <w:rFonts w:ascii="Times New Roman" w:eastAsia="Calibri" w:hAnsi="Times New Roman"/>
                <w:iCs/>
                <w:sz w:val="24"/>
                <w:szCs w:val="24"/>
              </w:rPr>
              <w:t xml:space="preserve"> об аспектах культуры речи: нормативном, коммуникативном и этическом; </w:t>
            </w:r>
            <w:r w:rsidR="004F1065" w:rsidRPr="00811902">
              <w:rPr>
                <w:rFonts w:ascii="Times New Roman" w:eastAsia="Calibri" w:hAnsi="Times New Roman"/>
                <w:iCs/>
                <w:sz w:val="24"/>
                <w:szCs w:val="24"/>
              </w:rPr>
              <w:t>с</w:t>
            </w:r>
            <w:r w:rsidRPr="00811902">
              <w:rPr>
                <w:rFonts w:ascii="Times New Roman" w:eastAsia="Calibri" w:hAnsi="Times New Roman"/>
                <w:iCs/>
                <w:sz w:val="24"/>
                <w:szCs w:val="24"/>
              </w:rPr>
              <w:t>формирова</w:t>
            </w:r>
            <w:r w:rsidR="004F1065" w:rsidRPr="00811902">
              <w:rPr>
                <w:rFonts w:ascii="Times New Roman" w:eastAsia="Calibri" w:hAnsi="Times New Roman"/>
                <w:iCs/>
                <w:sz w:val="24"/>
                <w:szCs w:val="24"/>
              </w:rPr>
              <w:t>ть</w:t>
            </w:r>
            <w:r w:rsidRPr="00811902">
              <w:rPr>
                <w:rFonts w:ascii="Times New Roman" w:eastAsia="Calibri" w:hAnsi="Times New Roman"/>
                <w:iCs/>
                <w:sz w:val="24"/>
                <w:szCs w:val="24"/>
              </w:rPr>
              <w:t xml:space="preserve"> системы знаний о номах современного русского литературного языка и их основных видах (орфоэпические, лексические, грамматические, стилистические;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применять знание норм современного русского литературного языка в речевой практике, корректировать устные и письменные высказывания; </w:t>
            </w:r>
            <w:r w:rsidR="004F1065" w:rsidRPr="00811902">
              <w:rPr>
                <w:rFonts w:ascii="Times New Roman" w:eastAsia="Calibri" w:hAnsi="Times New Roman"/>
                <w:iCs/>
                <w:sz w:val="24"/>
                <w:szCs w:val="24"/>
              </w:rPr>
              <w:t>обобщать</w:t>
            </w:r>
            <w:r w:rsidRPr="00811902">
              <w:rPr>
                <w:rFonts w:ascii="Times New Roman" w:eastAsia="Calibri" w:hAnsi="Times New Roman"/>
                <w:iCs/>
                <w:sz w:val="24"/>
                <w:szCs w:val="24"/>
              </w:rPr>
              <w:t xml:space="preserve"> знани</w:t>
            </w:r>
            <w:r w:rsidR="004F1065" w:rsidRPr="00811902">
              <w:rPr>
                <w:rFonts w:ascii="Times New Roman" w:eastAsia="Calibri" w:hAnsi="Times New Roman"/>
                <w:iCs/>
                <w:sz w:val="24"/>
                <w:szCs w:val="24"/>
              </w:rPr>
              <w:t>я</w:t>
            </w:r>
            <w:r w:rsidRPr="00811902">
              <w:rPr>
                <w:rFonts w:ascii="Times New Roman" w:eastAsia="Calibri" w:hAnsi="Times New Roman"/>
                <w:iCs/>
                <w:sz w:val="24"/>
                <w:szCs w:val="24"/>
              </w:rPr>
              <w:t xml:space="preserve"> об основных правилах орфографии и пунктуации,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применять правила орфографии и пунктуации в практике письма;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работать со словарями и справочниками, в том числе академическими словарями и справочниками в электронном формате;</w:t>
            </w:r>
          </w:p>
          <w:p w14:paraId="119AF45C"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r w:rsidR="004343E5" w:rsidRPr="00811902" w14:paraId="2DBC2380" w14:textId="77777777" w:rsidTr="004343E5">
        <w:trPr>
          <w:trHeight w:val="3109"/>
          <w:jc w:val="center"/>
        </w:trPr>
        <w:tc>
          <w:tcPr>
            <w:tcW w:w="2547" w:type="dxa"/>
          </w:tcPr>
          <w:p w14:paraId="289EF6BC" w14:textId="77777777" w:rsidR="009C0716" w:rsidRPr="00811902" w:rsidRDefault="009C0716" w:rsidP="004343E5">
            <w:pPr>
              <w:suppressAutoHyphens/>
              <w:spacing w:after="0" w:line="240" w:lineRule="auto"/>
              <w:rPr>
                <w:rFonts w:ascii="Times New Roman" w:eastAsia="Calibri" w:hAnsi="Times New Roman"/>
                <w:sz w:val="24"/>
                <w:szCs w:val="24"/>
              </w:rPr>
            </w:pPr>
            <w:r w:rsidRPr="00811902">
              <w:rPr>
                <w:rFonts w:ascii="Times New Roman" w:eastAsia="Calibri" w:hAnsi="Times New Roman"/>
                <w:iCs/>
                <w:sz w:val="24"/>
                <w:szCs w:val="24"/>
              </w:rPr>
              <w:lastRenderedPageBreak/>
              <w:t xml:space="preserve">ОК 05. </w:t>
            </w:r>
            <w:r w:rsidRPr="00811902">
              <w:rPr>
                <w:rFonts w:ascii="Times New Roman" w:eastAsia="Calibri" w:hAnsi="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5953" w:type="dxa"/>
          </w:tcPr>
          <w:p w14:paraId="756C55D3" w14:textId="6538C70F" w:rsidR="009C0716" w:rsidRPr="00811902" w:rsidRDefault="009C0716" w:rsidP="004343E5">
            <w:pPr>
              <w:spacing w:after="0" w:line="240" w:lineRule="auto"/>
              <w:jc w:val="both"/>
              <w:rPr>
                <w:rFonts w:ascii="Times New Roman" w:hAnsi="Times New Roman"/>
                <w:b/>
                <w:bCs/>
                <w:color w:val="000000"/>
                <w:sz w:val="24"/>
                <w:szCs w:val="24"/>
                <w:shd w:val="clear" w:color="auto" w:fill="FFFFFF"/>
              </w:rPr>
            </w:pPr>
            <w:r w:rsidRPr="00811902">
              <w:rPr>
                <w:rFonts w:ascii="Times New Roman" w:hAnsi="Times New Roman"/>
                <w:b/>
                <w:bCs/>
                <w:color w:val="000000"/>
                <w:sz w:val="24"/>
                <w:szCs w:val="24"/>
                <w:shd w:val="clear" w:color="auto" w:fill="FFFFFF"/>
              </w:rPr>
              <w:t>В области</w:t>
            </w:r>
            <w:r w:rsidR="00360B02">
              <w:rPr>
                <w:rFonts w:ascii="Times New Roman" w:hAnsi="Times New Roman"/>
                <w:b/>
                <w:bCs/>
                <w:color w:val="000000"/>
                <w:sz w:val="24"/>
                <w:szCs w:val="24"/>
                <w:shd w:val="clear" w:color="auto" w:fill="FFFFFF"/>
              </w:rPr>
              <w:t xml:space="preserve"> </w:t>
            </w:r>
            <w:r w:rsidRPr="00811902">
              <w:rPr>
                <w:rFonts w:ascii="Times New Roman" w:hAnsi="Times New Roman"/>
                <w:b/>
                <w:bCs/>
                <w:color w:val="000000"/>
                <w:sz w:val="24"/>
                <w:szCs w:val="24"/>
                <w:shd w:val="clear" w:color="auto" w:fill="FFFFFF"/>
              </w:rPr>
              <w:t>эстетического воспитания:</w:t>
            </w:r>
          </w:p>
          <w:p w14:paraId="58256897" w14:textId="77777777" w:rsidR="009C0716" w:rsidRPr="00811902" w:rsidRDefault="009C0716" w:rsidP="004343E5">
            <w:pPr>
              <w:spacing w:after="0" w:line="240" w:lineRule="auto"/>
              <w:jc w:val="both"/>
              <w:rPr>
                <w:rFonts w:ascii="Times New Roman" w:hAnsi="Times New Roman"/>
                <w:b/>
                <w:bCs/>
                <w:sz w:val="24"/>
                <w:szCs w:val="24"/>
              </w:rPr>
            </w:pPr>
            <w:r w:rsidRPr="00811902">
              <w:rPr>
                <w:rFonts w:ascii="Times New Roman" w:hAnsi="Times New Roman"/>
                <w:color w:val="000000"/>
                <w:sz w:val="24"/>
                <w:szCs w:val="24"/>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14:paraId="2E2A3E80" w14:textId="77777777" w:rsidR="009C0716" w:rsidRPr="00811902" w:rsidRDefault="009C0716" w:rsidP="004343E5">
            <w:pPr>
              <w:spacing w:after="0" w:line="240" w:lineRule="auto"/>
              <w:jc w:val="both"/>
              <w:rPr>
                <w:rFonts w:ascii="Times New Roman" w:hAnsi="Times New Roman"/>
                <w:sz w:val="24"/>
                <w:szCs w:val="24"/>
              </w:rPr>
            </w:pPr>
            <w:r w:rsidRPr="00811902">
              <w:rPr>
                <w:rFonts w:ascii="Times New Roman" w:hAnsi="Times New Roman"/>
                <w:color w:val="000000"/>
                <w:sz w:val="24"/>
                <w:szCs w:val="24"/>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25AC7F95" w14:textId="77777777" w:rsidR="009C0716" w:rsidRPr="00811902" w:rsidRDefault="009C0716" w:rsidP="004343E5">
            <w:pPr>
              <w:spacing w:after="0" w:line="240" w:lineRule="auto"/>
              <w:jc w:val="both"/>
              <w:rPr>
                <w:rFonts w:ascii="Times New Roman" w:hAnsi="Times New Roman"/>
                <w:sz w:val="24"/>
                <w:szCs w:val="24"/>
              </w:rPr>
            </w:pPr>
            <w:r w:rsidRPr="00811902">
              <w:rPr>
                <w:rFonts w:ascii="Times New Roman" w:hAnsi="Times New Roman"/>
                <w:color w:val="000000"/>
                <w:sz w:val="24"/>
                <w:szCs w:val="24"/>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65A72AC1"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готовность к самовыражению в разных видах искусства, стремление проявлять качества творческой личности;</w:t>
            </w:r>
          </w:p>
          <w:p w14:paraId="59200DB8"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u w:val="single"/>
              </w:rPr>
            </w:pPr>
            <w:r w:rsidRPr="00811902">
              <w:rPr>
                <w:rFonts w:ascii="Times New Roman" w:hAnsi="Times New Roman"/>
                <w:b/>
                <w:bCs/>
                <w:color w:val="000000"/>
                <w:sz w:val="24"/>
                <w:szCs w:val="24"/>
              </w:rPr>
              <w:t>Овладение универсальными коммуникативными действиями:</w:t>
            </w:r>
          </w:p>
          <w:p w14:paraId="3DBB435B" w14:textId="77777777" w:rsidR="009C0716" w:rsidRPr="00811902" w:rsidRDefault="009C0716" w:rsidP="004343E5">
            <w:pPr>
              <w:shd w:val="clear" w:color="auto" w:fill="FFFFFF"/>
              <w:spacing w:after="0" w:line="240" w:lineRule="auto"/>
              <w:jc w:val="both"/>
              <w:textAlignment w:val="baseline"/>
              <w:rPr>
                <w:rFonts w:ascii="Times New Roman" w:hAnsi="Times New Roman"/>
                <w:b/>
                <w:bCs/>
                <w:color w:val="000000"/>
                <w:sz w:val="24"/>
                <w:szCs w:val="24"/>
              </w:rPr>
            </w:pPr>
            <w:r w:rsidRPr="00811902">
              <w:rPr>
                <w:rFonts w:ascii="Times New Roman" w:hAnsi="Times New Roman"/>
                <w:b/>
                <w:bCs/>
                <w:color w:val="808080"/>
                <w:sz w:val="24"/>
                <w:szCs w:val="24"/>
              </w:rPr>
              <w:t>а)</w:t>
            </w:r>
            <w:r w:rsidRPr="00811902">
              <w:rPr>
                <w:rFonts w:ascii="Times New Roman" w:hAnsi="Times New Roman"/>
                <w:b/>
                <w:bCs/>
                <w:color w:val="000000"/>
                <w:sz w:val="24"/>
                <w:szCs w:val="24"/>
              </w:rPr>
              <w:t> общение:</w:t>
            </w:r>
          </w:p>
          <w:p w14:paraId="5413C908"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осуществлять коммуникации во всех сферах жизни;</w:t>
            </w:r>
          </w:p>
          <w:p w14:paraId="161422FB"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1D8EC051"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hAnsi="Times New Roman"/>
                <w:color w:val="000000"/>
                <w:sz w:val="24"/>
                <w:szCs w:val="24"/>
              </w:rPr>
              <w:t>- развернуто и логично излагать свою точку зрения с использованием языковых средств;</w:t>
            </w:r>
          </w:p>
        </w:tc>
        <w:tc>
          <w:tcPr>
            <w:tcW w:w="6237" w:type="dxa"/>
          </w:tcPr>
          <w:p w14:paraId="0874A1B2"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 xml:space="preserve">сформировать </w:t>
            </w:r>
            <w:r w:rsidRPr="00811902">
              <w:rPr>
                <w:rFonts w:ascii="Times New Roman" w:eastAsia="Calibri" w:hAnsi="Times New Roman"/>
                <w:iCs/>
                <w:sz w:val="24"/>
                <w:szCs w:val="24"/>
              </w:rPr>
              <w:t>представлени</w:t>
            </w:r>
            <w:r w:rsidR="004F1065" w:rsidRPr="00811902">
              <w:rPr>
                <w:rFonts w:ascii="Times New Roman" w:eastAsia="Calibri" w:hAnsi="Times New Roman"/>
                <w:iCs/>
                <w:sz w:val="24"/>
                <w:szCs w:val="24"/>
              </w:rPr>
              <w:t>я</w:t>
            </w:r>
            <w:r w:rsidRPr="00811902">
              <w:rPr>
                <w:rFonts w:ascii="Times New Roman" w:eastAsia="Calibri" w:hAnsi="Times New Roman"/>
                <w:iCs/>
                <w:sz w:val="24"/>
                <w:szCs w:val="24"/>
              </w:rPr>
              <w:t xml:space="preserve">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w:t>
            </w:r>
            <w:r w:rsidR="004F1065" w:rsidRPr="00811902">
              <w:rPr>
                <w:rFonts w:ascii="Times New Roman" w:eastAsia="Calibri" w:hAnsi="Times New Roman"/>
                <w:iCs/>
                <w:sz w:val="24"/>
                <w:szCs w:val="24"/>
              </w:rPr>
              <w:t>сформировать</w:t>
            </w:r>
            <w:r w:rsidRPr="00811902">
              <w:rPr>
                <w:rFonts w:ascii="Times New Roman" w:eastAsia="Calibri" w:hAnsi="Times New Roman"/>
                <w:iCs/>
                <w:sz w:val="24"/>
                <w:szCs w:val="24"/>
              </w:rPr>
              <w:t xml:space="preserve"> ценностно</w:t>
            </w:r>
            <w:r w:rsidR="004F1065" w:rsidRPr="00811902">
              <w:rPr>
                <w:rFonts w:ascii="Times New Roman" w:eastAsia="Calibri" w:hAnsi="Times New Roman"/>
                <w:iCs/>
                <w:sz w:val="24"/>
                <w:szCs w:val="24"/>
              </w:rPr>
              <w:t>е</w:t>
            </w:r>
            <w:r w:rsidRPr="00811902">
              <w:rPr>
                <w:rFonts w:ascii="Times New Roman" w:eastAsia="Calibri" w:hAnsi="Times New Roman"/>
                <w:iCs/>
                <w:sz w:val="24"/>
                <w:szCs w:val="24"/>
              </w:rPr>
              <w:t xml:space="preserve"> отношени</w:t>
            </w:r>
            <w:r w:rsidR="004F1065" w:rsidRPr="00811902">
              <w:rPr>
                <w:rFonts w:ascii="Times New Roman" w:eastAsia="Calibri" w:hAnsi="Times New Roman"/>
                <w:iCs/>
                <w:sz w:val="24"/>
                <w:szCs w:val="24"/>
              </w:rPr>
              <w:t>е</w:t>
            </w:r>
            <w:r w:rsidRPr="00811902">
              <w:rPr>
                <w:rFonts w:ascii="Times New Roman" w:eastAsia="Calibri" w:hAnsi="Times New Roman"/>
                <w:iCs/>
                <w:sz w:val="24"/>
                <w:szCs w:val="24"/>
              </w:rPr>
              <w:t xml:space="preserve"> к русскому языку;</w:t>
            </w:r>
          </w:p>
          <w:p w14:paraId="7D6BDAF7"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сформировать</w:t>
            </w:r>
            <w:r w:rsidRPr="00811902">
              <w:rPr>
                <w:rFonts w:ascii="Times New Roman" w:eastAsia="Calibri" w:hAnsi="Times New Roman"/>
                <w:iCs/>
                <w:sz w:val="24"/>
                <w:szCs w:val="24"/>
              </w:rPr>
              <w:t xml:space="preserve"> знани</w:t>
            </w:r>
            <w:r w:rsidR="004343E5" w:rsidRPr="00811902">
              <w:rPr>
                <w:rFonts w:ascii="Times New Roman" w:eastAsia="Calibri" w:hAnsi="Times New Roman"/>
                <w:iCs/>
                <w:sz w:val="24"/>
                <w:szCs w:val="24"/>
              </w:rPr>
              <w:t>й</w:t>
            </w:r>
            <w:r w:rsidRPr="00811902">
              <w:rPr>
                <w:rFonts w:ascii="Times New Roman" w:eastAsia="Calibri" w:hAnsi="Times New Roman"/>
                <w:iCs/>
                <w:sz w:val="24"/>
                <w:szCs w:val="24"/>
              </w:rPr>
              <w:t xml:space="preserve"> о признаках текста, его структуре, видах информации в тексте;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r w:rsidR="004343E5" w:rsidRPr="00811902" w14:paraId="67B90331" w14:textId="77777777" w:rsidTr="004343E5">
        <w:trPr>
          <w:trHeight w:val="3352"/>
          <w:jc w:val="center"/>
        </w:trPr>
        <w:tc>
          <w:tcPr>
            <w:tcW w:w="2547" w:type="dxa"/>
          </w:tcPr>
          <w:p w14:paraId="25AAC363" w14:textId="77777777" w:rsidR="009C0716" w:rsidRPr="00811902" w:rsidRDefault="009C0716" w:rsidP="004343E5">
            <w:pPr>
              <w:suppressAutoHyphens/>
              <w:spacing w:after="0" w:line="240" w:lineRule="auto"/>
              <w:rPr>
                <w:rFonts w:ascii="Times New Roman" w:eastAsia="Calibri" w:hAnsi="Times New Roman"/>
                <w:sz w:val="24"/>
                <w:szCs w:val="24"/>
              </w:rPr>
            </w:pPr>
            <w:r w:rsidRPr="00811902">
              <w:rPr>
                <w:rFonts w:ascii="Times New Roman" w:eastAsia="Calibri" w:hAnsi="Times New Roman"/>
                <w:iCs/>
                <w:sz w:val="24"/>
                <w:szCs w:val="24"/>
              </w:rPr>
              <w:lastRenderedPageBreak/>
              <w:t xml:space="preserve">ОК 09. </w:t>
            </w:r>
            <w:r w:rsidRPr="00811902">
              <w:rPr>
                <w:rFonts w:ascii="Times New Roman" w:eastAsia="Calibri" w:hAnsi="Times New Roman"/>
                <w:sz w:val="24"/>
                <w:szCs w:val="24"/>
              </w:rPr>
              <w:t>Пользоваться профессиональной документацией на государственном и иностранном языках</w:t>
            </w:r>
          </w:p>
        </w:tc>
        <w:tc>
          <w:tcPr>
            <w:tcW w:w="5953" w:type="dxa"/>
          </w:tcPr>
          <w:p w14:paraId="2316774C"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xml:space="preserve">- наличие мотивации к обучению и личностному развитию; </w:t>
            </w:r>
          </w:p>
          <w:p w14:paraId="2FEB5948" w14:textId="77777777" w:rsidR="009C0716" w:rsidRPr="00811902" w:rsidRDefault="009C0716" w:rsidP="004343E5">
            <w:pPr>
              <w:spacing w:after="0" w:line="240" w:lineRule="auto"/>
              <w:jc w:val="both"/>
              <w:rPr>
                <w:rFonts w:ascii="Times New Roman" w:hAnsi="Times New Roman"/>
                <w:b/>
                <w:bCs/>
                <w:color w:val="000000"/>
                <w:sz w:val="24"/>
                <w:szCs w:val="24"/>
                <w:shd w:val="clear" w:color="auto" w:fill="FFFFFF"/>
              </w:rPr>
            </w:pPr>
            <w:r w:rsidRPr="00811902">
              <w:rPr>
                <w:rFonts w:ascii="Times New Roman" w:hAnsi="Times New Roman"/>
                <w:b/>
                <w:bCs/>
                <w:color w:val="000000"/>
                <w:sz w:val="24"/>
                <w:szCs w:val="24"/>
                <w:shd w:val="clear" w:color="auto" w:fill="FFFFFF"/>
              </w:rPr>
              <w:t>В области ценности научного познания:</w:t>
            </w:r>
          </w:p>
          <w:p w14:paraId="72CCDB3F" w14:textId="77777777" w:rsidR="009C0716" w:rsidRPr="00811902" w:rsidRDefault="009C0716" w:rsidP="004343E5">
            <w:pPr>
              <w:spacing w:after="0" w:line="240" w:lineRule="auto"/>
              <w:jc w:val="both"/>
              <w:rPr>
                <w:rFonts w:ascii="Times New Roman" w:hAnsi="Times New Roman"/>
                <w:b/>
                <w:bCs/>
                <w:sz w:val="24"/>
                <w:szCs w:val="24"/>
              </w:rPr>
            </w:pPr>
            <w:r w:rsidRPr="00811902">
              <w:rPr>
                <w:rFonts w:ascii="Times New Roman" w:hAnsi="Times New Roman"/>
                <w:color w:val="000000"/>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3803F3A7" w14:textId="77777777" w:rsidR="009C0716" w:rsidRPr="00811902" w:rsidRDefault="009C0716" w:rsidP="004343E5">
            <w:pPr>
              <w:spacing w:after="0" w:line="240" w:lineRule="auto"/>
              <w:jc w:val="both"/>
              <w:rPr>
                <w:rFonts w:ascii="Times New Roman" w:hAnsi="Times New Roman"/>
                <w:sz w:val="24"/>
                <w:szCs w:val="24"/>
              </w:rPr>
            </w:pPr>
            <w:r w:rsidRPr="00811902">
              <w:rPr>
                <w:rFonts w:ascii="Times New Roman" w:hAnsi="Times New Roman"/>
                <w:color w:val="000000"/>
                <w:sz w:val="24"/>
                <w:szCs w:val="24"/>
                <w:shd w:val="clear" w:color="auto" w:fill="FFFFFF"/>
              </w:rPr>
              <w:t>- совершенствование языковой и читательской культуры как средства взаимодействия между людьми и познания мира;</w:t>
            </w:r>
          </w:p>
          <w:p w14:paraId="0AA71993" w14:textId="77777777" w:rsidR="009C0716" w:rsidRPr="00811902" w:rsidRDefault="009C0716" w:rsidP="004343E5">
            <w:pPr>
              <w:spacing w:after="0" w:line="240" w:lineRule="auto"/>
              <w:jc w:val="both"/>
              <w:rPr>
                <w:rFonts w:ascii="Times New Roman" w:hAnsi="Times New Roman"/>
                <w:color w:val="000000"/>
                <w:sz w:val="24"/>
                <w:szCs w:val="24"/>
                <w:shd w:val="clear" w:color="auto" w:fill="FFFFFF"/>
              </w:rPr>
            </w:pPr>
            <w:r w:rsidRPr="00811902">
              <w:rPr>
                <w:rFonts w:ascii="Times New Roman" w:hAnsi="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478CCFF4" w14:textId="77777777" w:rsidR="009C0716" w:rsidRPr="00811902" w:rsidRDefault="009C0716" w:rsidP="004343E5">
            <w:pPr>
              <w:spacing w:after="0" w:line="240" w:lineRule="auto"/>
              <w:jc w:val="both"/>
              <w:rPr>
                <w:rStyle w:val="dt-m"/>
                <w:rFonts w:ascii="Times New Roman" w:eastAsiaTheme="majorEastAsia" w:hAnsi="Times New Roman"/>
                <w:b/>
                <w:bCs/>
                <w:color w:val="808080"/>
                <w:sz w:val="24"/>
                <w:szCs w:val="24"/>
                <w:shd w:val="clear" w:color="auto" w:fill="FFFFFF"/>
              </w:rPr>
            </w:pPr>
            <w:r w:rsidRPr="00811902">
              <w:rPr>
                <w:rFonts w:ascii="Times New Roman" w:hAnsi="Times New Roman"/>
                <w:b/>
                <w:bCs/>
                <w:color w:val="000000"/>
                <w:sz w:val="24"/>
                <w:szCs w:val="24"/>
                <w:shd w:val="clear" w:color="auto" w:fill="FFFFFF"/>
              </w:rPr>
              <w:t>Овладение универсальными учебными познавательными действиями:</w:t>
            </w:r>
          </w:p>
          <w:p w14:paraId="00129C49" w14:textId="77777777" w:rsidR="009C0716" w:rsidRPr="00811902" w:rsidRDefault="009C0716" w:rsidP="004343E5">
            <w:pPr>
              <w:spacing w:after="0" w:line="240" w:lineRule="auto"/>
              <w:jc w:val="both"/>
              <w:rPr>
                <w:rFonts w:ascii="Times New Roman" w:hAnsi="Times New Roman"/>
                <w:b/>
                <w:bCs/>
                <w:color w:val="000000"/>
                <w:sz w:val="24"/>
                <w:szCs w:val="24"/>
                <w:shd w:val="clear" w:color="auto" w:fill="FFFFFF"/>
              </w:rPr>
            </w:pPr>
            <w:r w:rsidRPr="00811902">
              <w:rPr>
                <w:rStyle w:val="dt-m"/>
                <w:rFonts w:ascii="Times New Roman" w:eastAsiaTheme="majorEastAsia" w:hAnsi="Times New Roman"/>
                <w:b/>
                <w:bCs/>
                <w:color w:val="808080"/>
                <w:sz w:val="24"/>
                <w:szCs w:val="24"/>
                <w:shd w:val="clear" w:color="auto" w:fill="FFFFFF"/>
              </w:rPr>
              <w:t>б)</w:t>
            </w:r>
            <w:r w:rsidRPr="00811902">
              <w:rPr>
                <w:rFonts w:ascii="Times New Roman" w:hAnsi="Times New Roman"/>
                <w:b/>
                <w:bCs/>
                <w:color w:val="000000"/>
                <w:sz w:val="24"/>
                <w:szCs w:val="24"/>
                <w:shd w:val="clear" w:color="auto" w:fill="FFFFFF"/>
              </w:rPr>
              <w:t> базовые исследовательские действия:</w:t>
            </w:r>
          </w:p>
          <w:p w14:paraId="65024B6C"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владеть навыками учебно-исследовательской и проектной деятельности, навыками разрешения проблем;</w:t>
            </w:r>
          </w:p>
          <w:p w14:paraId="24146333"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способность и готовность к самостоятельному поиску методов решения практических задач, применению различных методов познания;</w:t>
            </w:r>
          </w:p>
          <w:p w14:paraId="3D2E7165"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39C10FAD" w14:textId="77777777" w:rsidR="009C0716" w:rsidRPr="00811902" w:rsidRDefault="009C0716" w:rsidP="004343E5">
            <w:pPr>
              <w:shd w:val="clear" w:color="auto" w:fill="FFFFFF"/>
              <w:spacing w:after="0" w:line="240" w:lineRule="auto"/>
              <w:jc w:val="both"/>
              <w:textAlignment w:val="baseline"/>
              <w:rPr>
                <w:rFonts w:ascii="Times New Roman" w:hAnsi="Times New Roman"/>
                <w:color w:val="000000"/>
                <w:sz w:val="24"/>
                <w:szCs w:val="24"/>
              </w:rPr>
            </w:pPr>
            <w:r w:rsidRPr="00811902">
              <w:rPr>
                <w:rFonts w:ascii="Times New Roman" w:hAnsi="Times New Roman"/>
                <w:color w:val="000000"/>
                <w:sz w:val="24"/>
                <w:szCs w:val="24"/>
              </w:rPr>
              <w:t>- формирование научного типа мышления, владение научной терминологией, ключевыми понятиями и методами;</w:t>
            </w:r>
          </w:p>
          <w:p w14:paraId="3E832D79"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hAnsi="Times New Roman"/>
                <w:color w:val="000000"/>
                <w:sz w:val="24"/>
                <w:szCs w:val="24"/>
              </w:rPr>
              <w:t>-осуществлять целенаправленный поиск переноса средств и способов действия в профессиональную среду</w:t>
            </w:r>
          </w:p>
        </w:tc>
        <w:tc>
          <w:tcPr>
            <w:tcW w:w="6237" w:type="dxa"/>
          </w:tcPr>
          <w:p w14:paraId="49745BB0" w14:textId="77777777" w:rsidR="009C0716" w:rsidRPr="00811902" w:rsidRDefault="009C0716" w:rsidP="004343E5">
            <w:pPr>
              <w:suppressAutoHyphens/>
              <w:spacing w:after="0" w:line="240" w:lineRule="auto"/>
              <w:jc w:val="both"/>
              <w:rPr>
                <w:rFonts w:ascii="Times New Roman" w:eastAsia="Calibri" w:hAnsi="Times New Roman"/>
                <w:iCs/>
                <w:sz w:val="24"/>
                <w:szCs w:val="24"/>
              </w:rPr>
            </w:pPr>
            <w:r w:rsidRPr="00811902">
              <w:rPr>
                <w:rFonts w:ascii="Times New Roman" w:eastAsia="Calibri" w:hAnsi="Times New Roman"/>
                <w:iCs/>
                <w:sz w:val="24"/>
                <w:szCs w:val="24"/>
              </w:rPr>
              <w:t xml:space="preserve">- </w:t>
            </w:r>
            <w:r w:rsidR="004F1065" w:rsidRPr="00811902">
              <w:rPr>
                <w:rFonts w:ascii="Times New Roman" w:eastAsia="Calibri" w:hAnsi="Times New Roman"/>
                <w:iCs/>
                <w:sz w:val="24"/>
                <w:szCs w:val="24"/>
              </w:rPr>
              <w:t>уметь</w:t>
            </w:r>
            <w:r w:rsidRPr="00811902">
              <w:rPr>
                <w:rFonts w:ascii="Times New Roman" w:eastAsia="Calibri" w:hAnsi="Times New Roman"/>
                <w:iCs/>
                <w:sz w:val="24"/>
                <w:szCs w:val="24"/>
              </w:rPr>
              <w:t xml:space="preserve">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w:t>
            </w:r>
            <w:r w:rsidR="004F1065" w:rsidRPr="00811902">
              <w:rPr>
                <w:rFonts w:ascii="Times New Roman" w:eastAsia="Calibri" w:hAnsi="Times New Roman"/>
                <w:iCs/>
                <w:sz w:val="24"/>
                <w:szCs w:val="24"/>
              </w:rPr>
              <w:t xml:space="preserve">уметь </w:t>
            </w:r>
            <w:r w:rsidRPr="00811902">
              <w:rPr>
                <w:rFonts w:ascii="Times New Roman" w:eastAsia="Calibri" w:hAnsi="Times New Roman"/>
                <w:iCs/>
                <w:sz w:val="24"/>
                <w:szCs w:val="24"/>
              </w:rPr>
              <w:t>создавать вторичные тексты (тезисы, аннотация, отзыв, рецензия и другое);</w:t>
            </w:r>
          </w:p>
          <w:p w14:paraId="0FEE5BE3"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bCs/>
                <w:iCs/>
                <w:sz w:val="24"/>
                <w:szCs w:val="24"/>
              </w:rPr>
              <w:t xml:space="preserve">- </w:t>
            </w:r>
            <w:r w:rsidR="00D667EA" w:rsidRPr="00811902">
              <w:rPr>
                <w:rFonts w:ascii="Times New Roman" w:eastAsia="Calibri" w:hAnsi="Times New Roman"/>
                <w:bCs/>
                <w:iCs/>
                <w:sz w:val="24"/>
                <w:szCs w:val="24"/>
              </w:rPr>
              <w:t>обобщить знания</w:t>
            </w:r>
            <w:r w:rsidRPr="00811902">
              <w:rPr>
                <w:rFonts w:ascii="Times New Roman" w:eastAsia="Calibri" w:hAnsi="Times New Roman"/>
                <w:bCs/>
                <w:iCs/>
                <w:sz w:val="24"/>
                <w:szCs w:val="24"/>
              </w:rPr>
              <w:t xml:space="preserve">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w:t>
            </w:r>
            <w:r w:rsidR="00D667EA" w:rsidRPr="00811902">
              <w:rPr>
                <w:rFonts w:ascii="Times New Roman" w:eastAsia="Calibri" w:hAnsi="Times New Roman"/>
                <w:bCs/>
                <w:iCs/>
                <w:sz w:val="24"/>
                <w:szCs w:val="24"/>
              </w:rPr>
              <w:t>уметь</w:t>
            </w:r>
            <w:r w:rsidRPr="00811902">
              <w:rPr>
                <w:rFonts w:ascii="Times New Roman" w:eastAsia="Calibri" w:hAnsi="Times New Roman"/>
                <w:bCs/>
                <w:iCs/>
                <w:sz w:val="24"/>
                <w:szCs w:val="24"/>
              </w:rPr>
              <w:t xml:space="preserve">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14:paraId="4647CAFD"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bCs/>
                <w:iCs/>
                <w:sz w:val="24"/>
                <w:szCs w:val="24"/>
              </w:rPr>
              <w:t xml:space="preserve">- </w:t>
            </w:r>
            <w:r w:rsidR="00D667EA" w:rsidRPr="00811902">
              <w:rPr>
                <w:rFonts w:ascii="Times New Roman" w:eastAsia="Calibri" w:hAnsi="Times New Roman"/>
                <w:bCs/>
                <w:iCs/>
                <w:sz w:val="24"/>
                <w:szCs w:val="24"/>
              </w:rPr>
              <w:t>обобщить знания</w:t>
            </w:r>
            <w:r w:rsidRPr="00811902">
              <w:rPr>
                <w:rFonts w:ascii="Times New Roman" w:eastAsia="Calibri" w:hAnsi="Times New Roman"/>
                <w:bCs/>
                <w:iCs/>
                <w:sz w:val="24"/>
                <w:szCs w:val="24"/>
              </w:rPr>
              <w:t xml:space="preserve">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14:paraId="4B43163D" w14:textId="77777777" w:rsidR="009C0716" w:rsidRPr="00811902" w:rsidRDefault="009C0716" w:rsidP="004343E5">
            <w:pPr>
              <w:suppressAutoHyphens/>
              <w:spacing w:after="0" w:line="240" w:lineRule="auto"/>
              <w:jc w:val="both"/>
              <w:rPr>
                <w:rFonts w:ascii="Times New Roman" w:eastAsia="Calibri" w:hAnsi="Times New Roman"/>
                <w:bCs/>
                <w:iCs/>
                <w:sz w:val="24"/>
                <w:szCs w:val="24"/>
              </w:rPr>
            </w:pPr>
            <w:r w:rsidRPr="00811902">
              <w:rPr>
                <w:rFonts w:ascii="Times New Roman" w:eastAsia="Calibri" w:hAnsi="Times New Roman"/>
                <w:bCs/>
                <w:iCs/>
                <w:sz w:val="24"/>
                <w:szCs w:val="24"/>
              </w:rPr>
              <w:t xml:space="preserve">- </w:t>
            </w:r>
            <w:r w:rsidR="00D667EA" w:rsidRPr="00811902">
              <w:rPr>
                <w:rFonts w:ascii="Times New Roman" w:eastAsia="Calibri" w:hAnsi="Times New Roman"/>
                <w:bCs/>
                <w:iCs/>
                <w:sz w:val="24"/>
                <w:szCs w:val="24"/>
              </w:rPr>
              <w:t>обобщить знания</w:t>
            </w:r>
            <w:r w:rsidRPr="00811902">
              <w:rPr>
                <w:rFonts w:ascii="Times New Roman" w:eastAsia="Calibri" w:hAnsi="Times New Roman"/>
                <w:bCs/>
                <w:iCs/>
                <w:sz w:val="24"/>
                <w:szCs w:val="24"/>
              </w:rPr>
              <w:t xml:space="preserve">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tc>
      </w:tr>
      <w:tr w:rsidR="004343E5" w:rsidRPr="00811902" w14:paraId="17C1B207" w14:textId="77777777" w:rsidTr="004343E5">
        <w:trPr>
          <w:trHeight w:val="559"/>
          <w:jc w:val="center"/>
        </w:trPr>
        <w:tc>
          <w:tcPr>
            <w:tcW w:w="2547" w:type="dxa"/>
          </w:tcPr>
          <w:p w14:paraId="3FBC5142" w14:textId="77777777" w:rsidR="009C0716" w:rsidRPr="003A26DC" w:rsidRDefault="00E811A2" w:rsidP="00420005">
            <w:pPr>
              <w:suppressAutoHyphens/>
              <w:spacing w:after="0" w:line="240" w:lineRule="auto"/>
              <w:rPr>
                <w:rFonts w:ascii="Times New Roman" w:eastAsia="Calibri" w:hAnsi="Times New Roman"/>
                <w:iCs/>
                <w:sz w:val="24"/>
                <w:szCs w:val="24"/>
              </w:rPr>
            </w:pPr>
            <w:r w:rsidRPr="00E811A2">
              <w:rPr>
                <w:rFonts w:ascii="Times New Roman" w:hAnsi="Times New Roman"/>
                <w:sz w:val="24"/>
                <w:szCs w:val="24"/>
              </w:rPr>
              <w:lastRenderedPageBreak/>
              <w:t>ПК 3.4. Осуществлять документационное обеспечение процесса реализации программ дошкольного образования.</w:t>
            </w:r>
          </w:p>
        </w:tc>
        <w:tc>
          <w:tcPr>
            <w:tcW w:w="5953" w:type="dxa"/>
          </w:tcPr>
          <w:p w14:paraId="36861E61" w14:textId="77777777" w:rsidR="00420005" w:rsidRPr="00420005" w:rsidRDefault="00420005" w:rsidP="00420005">
            <w:pPr>
              <w:suppressAutoHyphens/>
              <w:spacing w:after="0" w:line="240" w:lineRule="auto"/>
              <w:jc w:val="both"/>
              <w:rPr>
                <w:rFonts w:ascii="Times New Roman" w:hAnsi="Times New Roman"/>
                <w:sz w:val="24"/>
                <w:szCs w:val="24"/>
              </w:rPr>
            </w:pPr>
            <w:r w:rsidRPr="00420005">
              <w:rPr>
                <w:rFonts w:ascii="Times New Roman" w:hAnsi="Times New Roman"/>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52483B11" w14:textId="77777777" w:rsidR="009C0716" w:rsidRPr="00420005" w:rsidRDefault="00420005" w:rsidP="00420005">
            <w:pPr>
              <w:suppressAutoHyphens/>
              <w:spacing w:after="0" w:line="240" w:lineRule="auto"/>
              <w:jc w:val="both"/>
              <w:rPr>
                <w:rFonts w:ascii="Times New Roman" w:eastAsia="Calibri" w:hAnsi="Times New Roman"/>
                <w:iCs/>
                <w:sz w:val="24"/>
                <w:szCs w:val="24"/>
              </w:rPr>
            </w:pPr>
            <w:r w:rsidRPr="00420005">
              <w:rPr>
                <w:rFonts w:ascii="Times New Roman" w:hAnsi="Times New Roman"/>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6237" w:type="dxa"/>
          </w:tcPr>
          <w:p w14:paraId="380ECE1F" w14:textId="77777777" w:rsidR="00420005" w:rsidRPr="00420005" w:rsidRDefault="00420005" w:rsidP="00420005">
            <w:pPr>
              <w:suppressAutoHyphens/>
              <w:spacing w:after="0" w:line="240" w:lineRule="auto"/>
              <w:jc w:val="both"/>
              <w:rPr>
                <w:rFonts w:ascii="Times New Roman" w:hAnsi="Times New Roman"/>
                <w:sz w:val="24"/>
                <w:szCs w:val="24"/>
              </w:rPr>
            </w:pPr>
            <w:r>
              <w:rPr>
                <w:rFonts w:ascii="Times New Roman" w:hAnsi="Times New Roman"/>
                <w:sz w:val="24"/>
                <w:szCs w:val="24"/>
              </w:rPr>
              <w:t xml:space="preserve">- </w:t>
            </w:r>
            <w:r w:rsidRPr="00420005">
              <w:rPr>
                <w:rFonts w:ascii="Times New Roman" w:hAnsi="Times New Roman"/>
                <w:sz w:val="24"/>
                <w:szCs w:val="24"/>
              </w:rPr>
              <w:t xml:space="preserve">сформированность знаний о признаках текста, его структуре, видах информации в тексте; </w:t>
            </w:r>
          </w:p>
          <w:p w14:paraId="2B065806" w14:textId="77777777" w:rsidR="00420005" w:rsidRPr="00420005" w:rsidRDefault="00420005" w:rsidP="00420005">
            <w:pPr>
              <w:suppressAutoHyphens/>
              <w:spacing w:after="0" w:line="240" w:lineRule="auto"/>
              <w:jc w:val="both"/>
              <w:rPr>
                <w:rFonts w:ascii="Times New Roman" w:hAnsi="Times New Roman"/>
                <w:sz w:val="24"/>
                <w:szCs w:val="24"/>
              </w:rPr>
            </w:pPr>
            <w:r w:rsidRPr="00420005">
              <w:rPr>
                <w:rFonts w:ascii="Times New Roman" w:hAnsi="Times New Roman"/>
                <w:sz w:val="24"/>
                <w:szCs w:val="24"/>
              </w:rPr>
              <w:t xml:space="preserve">- совершенствование умений понимать, анализировать и комментировать основную и дополнительную, явную и информации и целевой аудитории, выбирая оптимальную форму представления и визуализации скрытую (подтекстовую) информацию текстов, воспринимаемых зрительно и (или) на слух; </w:t>
            </w:r>
          </w:p>
          <w:p w14:paraId="2D6BB313" w14:textId="77777777" w:rsidR="009C0716" w:rsidRPr="00420005" w:rsidRDefault="00420005" w:rsidP="00420005">
            <w:pPr>
              <w:suppressAutoHyphens/>
              <w:spacing w:after="0" w:line="240" w:lineRule="auto"/>
              <w:jc w:val="both"/>
              <w:rPr>
                <w:rFonts w:ascii="Times New Roman" w:eastAsia="Calibri" w:hAnsi="Times New Roman"/>
                <w:iCs/>
                <w:sz w:val="24"/>
                <w:szCs w:val="24"/>
              </w:rPr>
            </w:pPr>
            <w:r w:rsidRPr="00420005">
              <w:rPr>
                <w:rFonts w:ascii="Times New Roman" w:hAnsi="Times New Roman"/>
                <w:sz w:val="24"/>
                <w:szCs w:val="24"/>
              </w:rPr>
              <w:t>-</w:t>
            </w:r>
            <w:r>
              <w:rPr>
                <w:rFonts w:ascii="Times New Roman" w:hAnsi="Times New Roman"/>
                <w:sz w:val="24"/>
                <w:szCs w:val="24"/>
              </w:rPr>
              <w:t xml:space="preserve"> </w:t>
            </w:r>
            <w:r w:rsidRPr="00420005">
              <w:rPr>
                <w:rFonts w:ascii="Times New Roman" w:hAnsi="Times New Roman"/>
                <w:sz w:val="24"/>
                <w:szCs w:val="24"/>
              </w:rPr>
              <w:t>выявлять логико-смысловые отношения между предложениями в тексте; создавать тексты разных функционально смысловых типов; тексты научного, публицистического, официально делового стилей разных жанров (объем сочинения не менее 150 слов).</w:t>
            </w:r>
          </w:p>
        </w:tc>
      </w:tr>
    </w:tbl>
    <w:p w14:paraId="7CD76D03" w14:textId="77777777" w:rsidR="009C0716" w:rsidRPr="00811902" w:rsidRDefault="009C0716">
      <w:pPr>
        <w:rPr>
          <w:rFonts w:ascii="Times New Roman" w:hAnsi="Times New Roman"/>
          <w:sz w:val="24"/>
          <w:szCs w:val="24"/>
        </w:rPr>
        <w:sectPr w:rsidR="009C0716" w:rsidRPr="00811902" w:rsidSect="00784C2B">
          <w:pgSz w:w="16838" w:h="11906" w:orient="landscape"/>
          <w:pgMar w:top="1134" w:right="1134" w:bottom="851" w:left="851" w:header="709" w:footer="709" w:gutter="0"/>
          <w:cols w:space="720"/>
          <w:docGrid w:linePitch="299"/>
        </w:sectPr>
      </w:pPr>
    </w:p>
    <w:p w14:paraId="6F7E0E50" w14:textId="77777777" w:rsidR="00D74243" w:rsidRPr="00811902" w:rsidRDefault="00E424FD" w:rsidP="00372DFF">
      <w:pPr>
        <w:pStyle w:val="1"/>
        <w:spacing w:before="0"/>
        <w:jc w:val="center"/>
        <w:rPr>
          <w:rFonts w:ascii="Times New Roman" w:hAnsi="Times New Roman" w:cs="Times New Roman"/>
          <w:b/>
          <w:bCs/>
          <w:color w:val="auto"/>
          <w:sz w:val="24"/>
          <w:szCs w:val="24"/>
        </w:rPr>
      </w:pPr>
      <w:bookmarkStart w:id="11" w:name="_Toc124938100"/>
      <w:r w:rsidRPr="00811902">
        <w:rPr>
          <w:rFonts w:ascii="Times New Roman" w:hAnsi="Times New Roman" w:cs="Times New Roman"/>
          <w:b/>
          <w:bCs/>
          <w:color w:val="auto"/>
          <w:sz w:val="24"/>
          <w:szCs w:val="24"/>
        </w:rPr>
        <w:lastRenderedPageBreak/>
        <w:t>2. Структура и содержание общеобразовательной дисциплины</w:t>
      </w:r>
      <w:bookmarkEnd w:id="11"/>
    </w:p>
    <w:p w14:paraId="51F80793" w14:textId="77777777" w:rsidR="00D86D0C" w:rsidRPr="00811902" w:rsidRDefault="00D86D0C" w:rsidP="00372DFF">
      <w:pPr>
        <w:suppressAutoHyphens/>
        <w:spacing w:after="0"/>
        <w:rPr>
          <w:rFonts w:ascii="Times New Roman" w:hAnsi="Times New Roman"/>
          <w:b/>
          <w:sz w:val="24"/>
          <w:szCs w:val="24"/>
        </w:rPr>
      </w:pPr>
    </w:p>
    <w:p w14:paraId="33477DA0" w14:textId="77777777" w:rsidR="00D74243" w:rsidRPr="00811902" w:rsidRDefault="00D74243" w:rsidP="00372DFF">
      <w:pPr>
        <w:suppressAutoHyphens/>
        <w:spacing w:after="0"/>
        <w:rPr>
          <w:rFonts w:ascii="Times New Roman" w:hAnsi="Times New Roman"/>
          <w:b/>
          <w:sz w:val="24"/>
          <w:szCs w:val="24"/>
        </w:rPr>
      </w:pPr>
      <w:r w:rsidRPr="00811902">
        <w:rPr>
          <w:rFonts w:ascii="Times New Roman" w:hAnsi="Times New Roman"/>
          <w:b/>
          <w:sz w:val="24"/>
          <w:szCs w:val="24"/>
        </w:rPr>
        <w:t>2.1. Объем дисциплины и виды учебной работы</w:t>
      </w:r>
    </w:p>
    <w:p w14:paraId="58AB3A31" w14:textId="77777777" w:rsidR="00883EC1" w:rsidRPr="00811902" w:rsidRDefault="00883EC1" w:rsidP="00372D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u w:val="single"/>
        </w:rPr>
      </w:pPr>
    </w:p>
    <w:tbl>
      <w:tblPr>
        <w:tblStyle w:val="af8"/>
        <w:tblW w:w="9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45"/>
        <w:gridCol w:w="1844"/>
      </w:tblGrid>
      <w:tr w:rsidR="00883EC1" w:rsidRPr="00811902" w14:paraId="32B3CCEC" w14:textId="77777777" w:rsidTr="0085207F">
        <w:trPr>
          <w:trHeight w:val="485"/>
        </w:trPr>
        <w:tc>
          <w:tcPr>
            <w:tcW w:w="7945" w:type="dxa"/>
            <w:shd w:val="clear" w:color="auto" w:fill="auto"/>
          </w:tcPr>
          <w:p w14:paraId="3BE44630" w14:textId="77777777" w:rsidR="00883EC1" w:rsidRPr="00811902" w:rsidRDefault="000E5080"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Вид учебной работы</w:t>
            </w:r>
          </w:p>
        </w:tc>
        <w:tc>
          <w:tcPr>
            <w:tcW w:w="1844" w:type="dxa"/>
            <w:shd w:val="clear" w:color="auto" w:fill="auto"/>
          </w:tcPr>
          <w:p w14:paraId="3F6577DA" w14:textId="77777777" w:rsidR="00883EC1" w:rsidRPr="00811902" w:rsidRDefault="000E5080" w:rsidP="00695259">
            <w:pPr>
              <w:spacing w:line="276" w:lineRule="auto"/>
              <w:ind w:left="57" w:right="57"/>
              <w:jc w:val="center"/>
              <w:rPr>
                <w:rFonts w:ascii="Times New Roman" w:hAnsi="Times New Roman"/>
                <w:b/>
                <w:i/>
                <w:sz w:val="24"/>
                <w:szCs w:val="24"/>
              </w:rPr>
            </w:pPr>
            <w:r w:rsidRPr="00811902">
              <w:rPr>
                <w:rFonts w:ascii="Times New Roman" w:hAnsi="Times New Roman"/>
                <w:b/>
                <w:i/>
                <w:sz w:val="24"/>
                <w:szCs w:val="24"/>
              </w:rPr>
              <w:t>Объем в часах</w:t>
            </w:r>
          </w:p>
        </w:tc>
      </w:tr>
      <w:tr w:rsidR="00883EC1" w:rsidRPr="00811902" w14:paraId="2C67E6A7" w14:textId="77777777" w:rsidTr="0085207F">
        <w:trPr>
          <w:trHeight w:val="485"/>
        </w:trPr>
        <w:tc>
          <w:tcPr>
            <w:tcW w:w="7945" w:type="dxa"/>
            <w:shd w:val="clear" w:color="auto" w:fill="auto"/>
          </w:tcPr>
          <w:p w14:paraId="36C954B3" w14:textId="77777777" w:rsidR="00883EC1" w:rsidRPr="00811902" w:rsidRDefault="000E5080"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Объем образовательной программы дисциплины</w:t>
            </w:r>
          </w:p>
        </w:tc>
        <w:tc>
          <w:tcPr>
            <w:tcW w:w="1844" w:type="dxa"/>
            <w:shd w:val="clear" w:color="auto" w:fill="auto"/>
          </w:tcPr>
          <w:p w14:paraId="64C31E22" w14:textId="77777777" w:rsidR="00883EC1" w:rsidRPr="00811902" w:rsidRDefault="00A11EEF" w:rsidP="00695259">
            <w:pPr>
              <w:spacing w:line="276" w:lineRule="auto"/>
              <w:ind w:left="57" w:right="57"/>
              <w:jc w:val="center"/>
              <w:rPr>
                <w:rFonts w:ascii="Times New Roman" w:hAnsi="Times New Roman"/>
                <w:b/>
                <w:i/>
                <w:sz w:val="24"/>
                <w:szCs w:val="24"/>
              </w:rPr>
            </w:pPr>
            <w:r w:rsidRPr="00811902">
              <w:rPr>
                <w:rFonts w:ascii="Times New Roman" w:hAnsi="Times New Roman"/>
                <w:b/>
                <w:sz w:val="24"/>
                <w:szCs w:val="24"/>
              </w:rPr>
              <w:t>72</w:t>
            </w:r>
          </w:p>
        </w:tc>
      </w:tr>
      <w:tr w:rsidR="00D74243" w:rsidRPr="00811902" w14:paraId="4E0633B1" w14:textId="77777777" w:rsidTr="0085207F">
        <w:trPr>
          <w:trHeight w:val="485"/>
        </w:trPr>
        <w:tc>
          <w:tcPr>
            <w:tcW w:w="7945" w:type="dxa"/>
            <w:shd w:val="clear" w:color="auto" w:fill="auto"/>
          </w:tcPr>
          <w:p w14:paraId="29086884" w14:textId="77777777" w:rsidR="00D74243" w:rsidRPr="00811902" w:rsidRDefault="00D74243"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в т.ч.</w:t>
            </w:r>
          </w:p>
        </w:tc>
        <w:tc>
          <w:tcPr>
            <w:tcW w:w="1844" w:type="dxa"/>
            <w:shd w:val="clear" w:color="auto" w:fill="auto"/>
          </w:tcPr>
          <w:p w14:paraId="429E4D3F" w14:textId="77777777" w:rsidR="00D74243" w:rsidRPr="00811902" w:rsidRDefault="00D74243" w:rsidP="00695259">
            <w:pPr>
              <w:spacing w:line="276" w:lineRule="auto"/>
              <w:ind w:left="57" w:right="57"/>
              <w:jc w:val="center"/>
              <w:rPr>
                <w:rFonts w:ascii="Times New Roman" w:hAnsi="Times New Roman"/>
                <w:b/>
                <w:sz w:val="24"/>
                <w:szCs w:val="24"/>
              </w:rPr>
            </w:pPr>
          </w:p>
        </w:tc>
      </w:tr>
      <w:tr w:rsidR="00883EC1" w:rsidRPr="00811902" w14:paraId="09B8D2D8" w14:textId="77777777" w:rsidTr="0085207F">
        <w:trPr>
          <w:trHeight w:val="485"/>
        </w:trPr>
        <w:tc>
          <w:tcPr>
            <w:tcW w:w="7945" w:type="dxa"/>
            <w:shd w:val="clear" w:color="auto" w:fill="auto"/>
          </w:tcPr>
          <w:p w14:paraId="5EF9E3EB" w14:textId="77777777" w:rsidR="00883EC1" w:rsidRPr="00811902" w:rsidRDefault="000E5080"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1. Основное содержание</w:t>
            </w:r>
          </w:p>
        </w:tc>
        <w:tc>
          <w:tcPr>
            <w:tcW w:w="1844" w:type="dxa"/>
            <w:shd w:val="clear" w:color="auto" w:fill="auto"/>
          </w:tcPr>
          <w:p w14:paraId="33A98750" w14:textId="77777777" w:rsidR="00883EC1" w:rsidRPr="00811902" w:rsidRDefault="0024512F"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60</w:t>
            </w:r>
          </w:p>
        </w:tc>
      </w:tr>
      <w:tr w:rsidR="00883EC1" w:rsidRPr="00811902" w14:paraId="6FD55238" w14:textId="77777777" w:rsidTr="0085207F">
        <w:trPr>
          <w:trHeight w:val="517"/>
        </w:trPr>
        <w:tc>
          <w:tcPr>
            <w:tcW w:w="9789" w:type="dxa"/>
            <w:gridSpan w:val="2"/>
            <w:vAlign w:val="center"/>
          </w:tcPr>
          <w:p w14:paraId="127D6696"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в т. ч.:</w:t>
            </w:r>
          </w:p>
        </w:tc>
      </w:tr>
      <w:tr w:rsidR="00883EC1" w:rsidRPr="00811902" w14:paraId="7D251388" w14:textId="77777777" w:rsidTr="0085207F">
        <w:trPr>
          <w:trHeight w:val="517"/>
        </w:trPr>
        <w:tc>
          <w:tcPr>
            <w:tcW w:w="7945" w:type="dxa"/>
            <w:vAlign w:val="center"/>
          </w:tcPr>
          <w:p w14:paraId="65C0245B"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теоретическое обучение</w:t>
            </w:r>
          </w:p>
        </w:tc>
        <w:tc>
          <w:tcPr>
            <w:tcW w:w="1844" w:type="dxa"/>
            <w:vAlign w:val="center"/>
          </w:tcPr>
          <w:p w14:paraId="173F9433" w14:textId="77777777" w:rsidR="00883EC1" w:rsidRPr="00811902" w:rsidRDefault="00D92531" w:rsidP="00695259">
            <w:pPr>
              <w:spacing w:line="276" w:lineRule="auto"/>
              <w:ind w:left="57" w:right="57"/>
              <w:jc w:val="center"/>
              <w:rPr>
                <w:rFonts w:ascii="Times New Roman" w:hAnsi="Times New Roman"/>
                <w:sz w:val="24"/>
                <w:szCs w:val="24"/>
              </w:rPr>
            </w:pPr>
            <w:r>
              <w:rPr>
                <w:rFonts w:ascii="Times New Roman" w:hAnsi="Times New Roman"/>
                <w:sz w:val="24"/>
                <w:szCs w:val="24"/>
              </w:rPr>
              <w:t>45</w:t>
            </w:r>
          </w:p>
        </w:tc>
      </w:tr>
      <w:tr w:rsidR="00883EC1" w:rsidRPr="00811902" w14:paraId="71EE0893" w14:textId="77777777" w:rsidTr="0085207F">
        <w:trPr>
          <w:trHeight w:val="517"/>
        </w:trPr>
        <w:tc>
          <w:tcPr>
            <w:tcW w:w="7945" w:type="dxa"/>
            <w:vAlign w:val="center"/>
          </w:tcPr>
          <w:p w14:paraId="126B52A7"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практические занятия</w:t>
            </w:r>
          </w:p>
        </w:tc>
        <w:tc>
          <w:tcPr>
            <w:tcW w:w="1844" w:type="dxa"/>
            <w:vAlign w:val="center"/>
          </w:tcPr>
          <w:p w14:paraId="3A4E8917" w14:textId="77777777" w:rsidR="00883EC1" w:rsidRPr="00811902" w:rsidRDefault="00D92531" w:rsidP="00695259">
            <w:pPr>
              <w:spacing w:line="276" w:lineRule="auto"/>
              <w:ind w:left="57" w:right="57"/>
              <w:jc w:val="center"/>
              <w:rPr>
                <w:rFonts w:ascii="Times New Roman" w:hAnsi="Times New Roman"/>
                <w:sz w:val="24"/>
                <w:szCs w:val="24"/>
              </w:rPr>
            </w:pPr>
            <w:r>
              <w:rPr>
                <w:rFonts w:ascii="Times New Roman" w:hAnsi="Times New Roman"/>
                <w:sz w:val="24"/>
                <w:szCs w:val="24"/>
              </w:rPr>
              <w:t>15</w:t>
            </w:r>
          </w:p>
        </w:tc>
      </w:tr>
      <w:tr w:rsidR="00883EC1" w:rsidRPr="00811902" w14:paraId="16337A22" w14:textId="77777777" w:rsidTr="0085207F">
        <w:trPr>
          <w:trHeight w:val="517"/>
        </w:trPr>
        <w:tc>
          <w:tcPr>
            <w:tcW w:w="7945" w:type="dxa"/>
            <w:vAlign w:val="center"/>
          </w:tcPr>
          <w:p w14:paraId="53CBEBB5" w14:textId="77777777" w:rsidR="00883EC1" w:rsidRPr="00811902" w:rsidRDefault="000E5080" w:rsidP="00695259">
            <w:pPr>
              <w:spacing w:line="276" w:lineRule="auto"/>
              <w:ind w:left="57" w:right="57"/>
              <w:rPr>
                <w:rFonts w:ascii="Times New Roman" w:hAnsi="Times New Roman"/>
                <w:b/>
                <w:sz w:val="24"/>
                <w:szCs w:val="24"/>
              </w:rPr>
            </w:pPr>
            <w:r w:rsidRPr="00811902">
              <w:rPr>
                <w:rFonts w:ascii="Times New Roman" w:hAnsi="Times New Roman"/>
                <w:b/>
                <w:sz w:val="24"/>
                <w:szCs w:val="24"/>
              </w:rPr>
              <w:t xml:space="preserve">2. </w:t>
            </w:r>
            <w:r w:rsidR="00D74243" w:rsidRPr="00811902">
              <w:rPr>
                <w:rFonts w:ascii="Times New Roman" w:hAnsi="Times New Roman"/>
                <w:b/>
                <w:sz w:val="24"/>
                <w:szCs w:val="24"/>
              </w:rPr>
              <w:t>Профессионально ориентированное содержание (содержание прикладного модуля)</w:t>
            </w:r>
          </w:p>
        </w:tc>
        <w:tc>
          <w:tcPr>
            <w:tcW w:w="1844" w:type="dxa"/>
            <w:vAlign w:val="center"/>
          </w:tcPr>
          <w:p w14:paraId="511E65C8" w14:textId="77777777" w:rsidR="00883EC1" w:rsidRPr="00811902" w:rsidRDefault="00AB03D6"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1</w:t>
            </w:r>
            <w:r w:rsidR="00420005">
              <w:rPr>
                <w:rFonts w:ascii="Times New Roman" w:hAnsi="Times New Roman"/>
                <w:b/>
                <w:sz w:val="24"/>
                <w:szCs w:val="24"/>
              </w:rPr>
              <w:t>0</w:t>
            </w:r>
          </w:p>
        </w:tc>
      </w:tr>
      <w:tr w:rsidR="00883EC1" w:rsidRPr="00811902" w14:paraId="3D53DBBC" w14:textId="77777777" w:rsidTr="0085207F">
        <w:trPr>
          <w:trHeight w:val="517"/>
        </w:trPr>
        <w:tc>
          <w:tcPr>
            <w:tcW w:w="7945" w:type="dxa"/>
            <w:vAlign w:val="center"/>
          </w:tcPr>
          <w:p w14:paraId="4FE120F9"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в т. ч.:</w:t>
            </w:r>
          </w:p>
        </w:tc>
        <w:tc>
          <w:tcPr>
            <w:tcW w:w="1844" w:type="dxa"/>
            <w:vAlign w:val="center"/>
          </w:tcPr>
          <w:p w14:paraId="0ABADA42" w14:textId="77777777" w:rsidR="00883EC1" w:rsidRPr="00811902" w:rsidRDefault="00883EC1" w:rsidP="00695259">
            <w:pPr>
              <w:spacing w:line="276" w:lineRule="auto"/>
              <w:ind w:left="57" w:right="57"/>
              <w:jc w:val="center"/>
              <w:rPr>
                <w:rFonts w:ascii="Times New Roman" w:hAnsi="Times New Roman"/>
                <w:sz w:val="24"/>
                <w:szCs w:val="24"/>
              </w:rPr>
            </w:pPr>
          </w:p>
        </w:tc>
      </w:tr>
      <w:tr w:rsidR="00883EC1" w:rsidRPr="00811902" w14:paraId="1D8B3C58" w14:textId="77777777" w:rsidTr="0085207F">
        <w:trPr>
          <w:trHeight w:val="517"/>
        </w:trPr>
        <w:tc>
          <w:tcPr>
            <w:tcW w:w="7945" w:type="dxa"/>
            <w:vAlign w:val="center"/>
          </w:tcPr>
          <w:p w14:paraId="55219942"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теоретическое обучение</w:t>
            </w:r>
          </w:p>
        </w:tc>
        <w:tc>
          <w:tcPr>
            <w:tcW w:w="1844" w:type="dxa"/>
            <w:vAlign w:val="center"/>
          </w:tcPr>
          <w:p w14:paraId="05014A47" w14:textId="77777777" w:rsidR="00883EC1" w:rsidRPr="00811902" w:rsidRDefault="00420005" w:rsidP="00695259">
            <w:pPr>
              <w:spacing w:line="276" w:lineRule="auto"/>
              <w:ind w:left="57" w:right="57"/>
              <w:jc w:val="center"/>
              <w:rPr>
                <w:rFonts w:ascii="Times New Roman" w:hAnsi="Times New Roman"/>
                <w:sz w:val="24"/>
                <w:szCs w:val="24"/>
              </w:rPr>
            </w:pPr>
            <w:r>
              <w:rPr>
                <w:rFonts w:ascii="Times New Roman" w:hAnsi="Times New Roman"/>
                <w:sz w:val="24"/>
                <w:szCs w:val="24"/>
              </w:rPr>
              <w:t>5</w:t>
            </w:r>
          </w:p>
        </w:tc>
      </w:tr>
      <w:tr w:rsidR="00883EC1" w:rsidRPr="00811902" w14:paraId="25BB1A44" w14:textId="77777777" w:rsidTr="0085207F">
        <w:trPr>
          <w:trHeight w:val="517"/>
        </w:trPr>
        <w:tc>
          <w:tcPr>
            <w:tcW w:w="7945" w:type="dxa"/>
            <w:vAlign w:val="center"/>
          </w:tcPr>
          <w:p w14:paraId="0196B871" w14:textId="77777777" w:rsidR="00883EC1" w:rsidRPr="00811902" w:rsidRDefault="000E5080" w:rsidP="00695259">
            <w:pPr>
              <w:spacing w:line="276" w:lineRule="auto"/>
              <w:ind w:left="57" w:right="57"/>
              <w:rPr>
                <w:rFonts w:ascii="Times New Roman" w:hAnsi="Times New Roman"/>
                <w:sz w:val="24"/>
                <w:szCs w:val="24"/>
              </w:rPr>
            </w:pPr>
            <w:r w:rsidRPr="00811902">
              <w:rPr>
                <w:rFonts w:ascii="Times New Roman" w:hAnsi="Times New Roman"/>
                <w:sz w:val="24"/>
                <w:szCs w:val="24"/>
              </w:rPr>
              <w:t>практические занятия</w:t>
            </w:r>
          </w:p>
        </w:tc>
        <w:tc>
          <w:tcPr>
            <w:tcW w:w="1844" w:type="dxa"/>
            <w:vAlign w:val="center"/>
          </w:tcPr>
          <w:p w14:paraId="0E2E6A92" w14:textId="77777777" w:rsidR="00883EC1" w:rsidRPr="00811902" w:rsidRDefault="00420005" w:rsidP="00695259">
            <w:pPr>
              <w:spacing w:line="276" w:lineRule="auto"/>
              <w:ind w:left="57" w:right="57"/>
              <w:jc w:val="center"/>
              <w:rPr>
                <w:rFonts w:ascii="Times New Roman" w:hAnsi="Times New Roman"/>
                <w:sz w:val="24"/>
                <w:szCs w:val="24"/>
              </w:rPr>
            </w:pPr>
            <w:r>
              <w:rPr>
                <w:rFonts w:ascii="Times New Roman" w:hAnsi="Times New Roman"/>
                <w:sz w:val="24"/>
                <w:szCs w:val="24"/>
              </w:rPr>
              <w:t>5</w:t>
            </w:r>
          </w:p>
        </w:tc>
      </w:tr>
      <w:tr w:rsidR="005D4431" w:rsidRPr="00811902" w14:paraId="3F57F489" w14:textId="77777777" w:rsidTr="0085207F">
        <w:trPr>
          <w:trHeight w:val="349"/>
        </w:trPr>
        <w:tc>
          <w:tcPr>
            <w:tcW w:w="7945" w:type="dxa"/>
            <w:vAlign w:val="center"/>
          </w:tcPr>
          <w:p w14:paraId="15EB5CAA" w14:textId="77777777" w:rsidR="005D4431" w:rsidRPr="00811902" w:rsidRDefault="005D4431" w:rsidP="00420005">
            <w:pPr>
              <w:spacing w:line="276" w:lineRule="auto"/>
              <w:ind w:left="57" w:right="57"/>
              <w:rPr>
                <w:rFonts w:ascii="Times New Roman" w:hAnsi="Times New Roman"/>
                <w:b/>
                <w:sz w:val="24"/>
                <w:szCs w:val="24"/>
              </w:rPr>
            </w:pPr>
            <w:r w:rsidRPr="00811902">
              <w:rPr>
                <w:rFonts w:ascii="Times New Roman" w:hAnsi="Times New Roman"/>
                <w:sz w:val="24"/>
                <w:szCs w:val="24"/>
              </w:rPr>
              <w:t xml:space="preserve">индивидуальный проект </w:t>
            </w:r>
            <w:r w:rsidRPr="00811902">
              <w:rPr>
                <w:rFonts w:ascii="Times New Roman" w:hAnsi="Times New Roman"/>
                <w:i/>
                <w:sz w:val="24"/>
                <w:szCs w:val="24"/>
              </w:rPr>
              <w:t>(да/нет</w:t>
            </w:r>
            <w:r w:rsidRPr="00811902">
              <w:rPr>
                <w:rFonts w:ascii="Times New Roman" w:hAnsi="Times New Roman"/>
                <w:sz w:val="24"/>
                <w:szCs w:val="24"/>
              </w:rPr>
              <w:t>)</w:t>
            </w:r>
          </w:p>
        </w:tc>
        <w:tc>
          <w:tcPr>
            <w:tcW w:w="1844" w:type="dxa"/>
            <w:vAlign w:val="center"/>
          </w:tcPr>
          <w:p w14:paraId="014E9933" w14:textId="77777777" w:rsidR="005D4431" w:rsidRPr="00811902" w:rsidRDefault="001B2767" w:rsidP="00695259">
            <w:pPr>
              <w:spacing w:line="276" w:lineRule="auto"/>
              <w:ind w:left="57" w:right="57"/>
              <w:jc w:val="center"/>
              <w:rPr>
                <w:rFonts w:ascii="Times New Roman" w:hAnsi="Times New Roman"/>
                <w:b/>
                <w:sz w:val="24"/>
                <w:szCs w:val="24"/>
              </w:rPr>
            </w:pPr>
            <w:r w:rsidRPr="00811902">
              <w:rPr>
                <w:rFonts w:ascii="Times New Roman" w:hAnsi="Times New Roman"/>
                <w:b/>
                <w:sz w:val="24"/>
                <w:szCs w:val="24"/>
              </w:rPr>
              <w:t>нет</w:t>
            </w:r>
          </w:p>
        </w:tc>
      </w:tr>
      <w:tr w:rsidR="00883EC1" w:rsidRPr="00811902" w14:paraId="350F5D26" w14:textId="77777777" w:rsidTr="0085207F">
        <w:trPr>
          <w:trHeight w:val="68"/>
        </w:trPr>
        <w:tc>
          <w:tcPr>
            <w:tcW w:w="7945" w:type="dxa"/>
            <w:vAlign w:val="center"/>
          </w:tcPr>
          <w:p w14:paraId="2C4CF40A" w14:textId="77777777" w:rsidR="00883EC1" w:rsidRPr="00811902" w:rsidRDefault="000E5080" w:rsidP="00420005">
            <w:pPr>
              <w:spacing w:line="276" w:lineRule="auto"/>
              <w:ind w:left="57" w:right="57"/>
              <w:rPr>
                <w:rFonts w:ascii="Times New Roman" w:hAnsi="Times New Roman"/>
                <w:b/>
                <w:i/>
                <w:sz w:val="24"/>
                <w:szCs w:val="24"/>
              </w:rPr>
            </w:pPr>
            <w:r w:rsidRPr="00811902">
              <w:rPr>
                <w:rFonts w:ascii="Times New Roman" w:hAnsi="Times New Roman"/>
                <w:b/>
                <w:sz w:val="24"/>
                <w:szCs w:val="24"/>
              </w:rPr>
              <w:t xml:space="preserve">Промежуточная аттестация </w:t>
            </w:r>
            <w:r w:rsidR="00D70046" w:rsidRPr="00811902">
              <w:rPr>
                <w:rFonts w:ascii="Times New Roman" w:hAnsi="Times New Roman"/>
                <w:b/>
                <w:sz w:val="24"/>
                <w:szCs w:val="24"/>
              </w:rPr>
              <w:t>(</w:t>
            </w:r>
            <w:r w:rsidR="00420005">
              <w:rPr>
                <w:rFonts w:ascii="Times New Roman" w:hAnsi="Times New Roman"/>
                <w:b/>
                <w:sz w:val="24"/>
                <w:szCs w:val="24"/>
              </w:rPr>
              <w:t>дифференцированный зачёт</w:t>
            </w:r>
            <w:r w:rsidRPr="00811902">
              <w:rPr>
                <w:rFonts w:ascii="Times New Roman" w:hAnsi="Times New Roman"/>
                <w:b/>
                <w:sz w:val="24"/>
                <w:szCs w:val="24"/>
              </w:rPr>
              <w:t>)</w:t>
            </w:r>
          </w:p>
        </w:tc>
        <w:tc>
          <w:tcPr>
            <w:tcW w:w="1844" w:type="dxa"/>
            <w:vAlign w:val="center"/>
          </w:tcPr>
          <w:p w14:paraId="1F3AFD2D" w14:textId="77777777" w:rsidR="00883EC1" w:rsidRPr="00811902" w:rsidRDefault="00420005" w:rsidP="00695259">
            <w:pPr>
              <w:spacing w:line="276" w:lineRule="auto"/>
              <w:ind w:left="57" w:right="57"/>
              <w:jc w:val="center"/>
              <w:rPr>
                <w:rFonts w:ascii="Times New Roman" w:hAnsi="Times New Roman"/>
                <w:b/>
                <w:sz w:val="24"/>
                <w:szCs w:val="24"/>
              </w:rPr>
            </w:pPr>
            <w:r>
              <w:rPr>
                <w:rFonts w:ascii="Times New Roman" w:hAnsi="Times New Roman"/>
                <w:b/>
                <w:sz w:val="24"/>
                <w:szCs w:val="24"/>
              </w:rPr>
              <w:t>2</w:t>
            </w:r>
          </w:p>
        </w:tc>
      </w:tr>
    </w:tbl>
    <w:p w14:paraId="29753E51" w14:textId="77777777" w:rsidR="004C4217" w:rsidRPr="00811902" w:rsidRDefault="004C4217" w:rsidP="00695259">
      <w:pPr>
        <w:spacing w:after="0"/>
        <w:ind w:left="57" w:right="57"/>
        <w:jc w:val="both"/>
        <w:rPr>
          <w:rFonts w:ascii="Times New Roman" w:hAnsi="Times New Roman"/>
          <w:sz w:val="24"/>
          <w:szCs w:val="24"/>
        </w:rPr>
      </w:pPr>
    </w:p>
    <w:p w14:paraId="11E47628" w14:textId="77777777" w:rsidR="00D74243" w:rsidRPr="00811902" w:rsidRDefault="00D74243" w:rsidP="00D74243">
      <w:pPr>
        <w:rPr>
          <w:rFonts w:ascii="Times New Roman" w:hAnsi="Times New Roman"/>
          <w:b/>
          <w:i/>
          <w:sz w:val="24"/>
          <w:szCs w:val="24"/>
        </w:rPr>
        <w:sectPr w:rsidR="00D74243" w:rsidRPr="00811902" w:rsidSect="009C0716">
          <w:pgSz w:w="11906" w:h="16838"/>
          <w:pgMar w:top="1134" w:right="850" w:bottom="851" w:left="1134" w:header="708" w:footer="708" w:gutter="0"/>
          <w:cols w:space="720"/>
          <w:docGrid w:linePitch="299"/>
        </w:sectPr>
      </w:pPr>
    </w:p>
    <w:p w14:paraId="04959003" w14:textId="77777777" w:rsidR="00883EC1" w:rsidRPr="00811902" w:rsidRDefault="000E5080" w:rsidP="00372DFF">
      <w:pPr>
        <w:pStyle w:val="11"/>
        <w:spacing w:after="0"/>
        <w:rPr>
          <w:rFonts w:ascii="Times New Roman" w:hAnsi="Times New Roman" w:cs="Times New Roman"/>
          <w:b/>
          <w:bCs/>
          <w:sz w:val="24"/>
          <w:szCs w:val="24"/>
        </w:rPr>
      </w:pPr>
      <w:bookmarkStart w:id="12" w:name="_heading=h.4d34og8" w:colFirst="0" w:colLast="0"/>
      <w:bookmarkEnd w:id="12"/>
      <w:r w:rsidRPr="00811902">
        <w:rPr>
          <w:rFonts w:ascii="Times New Roman" w:hAnsi="Times New Roman" w:cs="Times New Roman"/>
          <w:b/>
          <w:bCs/>
          <w:sz w:val="24"/>
          <w:szCs w:val="24"/>
        </w:rPr>
        <w:lastRenderedPageBreak/>
        <w:t xml:space="preserve">2.2. </w:t>
      </w:r>
      <w:r w:rsidR="00D74243" w:rsidRPr="00811902">
        <w:rPr>
          <w:rFonts w:ascii="Times New Roman" w:hAnsi="Times New Roman" w:cs="Times New Roman"/>
          <w:b/>
          <w:bCs/>
          <w:sz w:val="24"/>
          <w:szCs w:val="24"/>
        </w:rPr>
        <w:t>Тематический план и содержание дисциплины</w:t>
      </w:r>
    </w:p>
    <w:p w14:paraId="78C26E65" w14:textId="77777777" w:rsidR="00883EC1" w:rsidRPr="00811902" w:rsidRDefault="00883EC1" w:rsidP="00372DFF">
      <w:pPr>
        <w:pBdr>
          <w:top w:val="nil"/>
          <w:left w:val="nil"/>
          <w:bottom w:val="nil"/>
          <w:right w:val="nil"/>
          <w:between w:val="nil"/>
        </w:pBdr>
        <w:spacing w:after="0"/>
        <w:ind w:left="57" w:right="57"/>
        <w:rPr>
          <w:rFonts w:ascii="Times New Roman" w:hAnsi="Times New Roman"/>
          <w:b/>
          <w:color w:val="000000"/>
          <w:sz w:val="24"/>
          <w:szCs w:val="24"/>
        </w:rPr>
      </w:pPr>
    </w:p>
    <w:tbl>
      <w:tblPr>
        <w:tblStyle w:val="af9"/>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0"/>
        <w:gridCol w:w="8267"/>
        <w:gridCol w:w="1942"/>
        <w:gridCol w:w="1971"/>
      </w:tblGrid>
      <w:tr w:rsidR="00D92531" w:rsidRPr="00811902" w14:paraId="0FC608A6" w14:textId="77777777" w:rsidTr="008A2501">
        <w:trPr>
          <w:trHeight w:val="20"/>
        </w:trPr>
        <w:tc>
          <w:tcPr>
            <w:tcW w:w="885" w:type="pct"/>
            <w:shd w:val="clear" w:color="auto" w:fill="auto"/>
            <w:vAlign w:val="center"/>
          </w:tcPr>
          <w:p w14:paraId="56121871" w14:textId="77777777" w:rsidR="00D92531" w:rsidRDefault="00D92531" w:rsidP="008A2501">
            <w:pPr>
              <w:spacing w:line="240" w:lineRule="auto"/>
              <w:jc w:val="center"/>
              <w:rPr>
                <w:rFonts w:ascii="Times New Roman" w:hAnsi="Times New Roman"/>
                <w:b/>
              </w:rPr>
            </w:pPr>
            <w:r>
              <w:rPr>
                <w:rFonts w:ascii="Times New Roman" w:hAnsi="Times New Roman"/>
                <w:b/>
                <w:bCs/>
              </w:rPr>
              <w:t>Наименование разделов и тем</w:t>
            </w:r>
          </w:p>
        </w:tc>
        <w:tc>
          <w:tcPr>
            <w:tcW w:w="2793" w:type="pct"/>
            <w:shd w:val="clear" w:color="auto" w:fill="auto"/>
            <w:vAlign w:val="center"/>
          </w:tcPr>
          <w:p w14:paraId="0F409BB8" w14:textId="77777777" w:rsidR="00D92531" w:rsidRDefault="00D92531" w:rsidP="008A2501">
            <w:pPr>
              <w:spacing w:line="240" w:lineRule="auto"/>
              <w:jc w:val="center"/>
              <w:rPr>
                <w:rFonts w:ascii="Times New Roman" w:hAnsi="Times New Roman"/>
                <w:b/>
              </w:rPr>
            </w:pPr>
            <w:r>
              <w:rPr>
                <w:rFonts w:ascii="Times New Roman" w:hAnsi="Times New Roman"/>
                <w:b/>
                <w:bCs/>
              </w:rPr>
              <w:t>Содержание учебного материала, практических и лабораторных занятий,</w:t>
            </w:r>
            <w:r>
              <w:rPr>
                <w:rFonts w:ascii="Times New Roman" w:hAnsi="Times New Roman"/>
                <w:i/>
                <w:iCs/>
                <w:color w:val="0070C0"/>
              </w:rPr>
              <w:t>)</w:t>
            </w:r>
          </w:p>
        </w:tc>
        <w:tc>
          <w:tcPr>
            <w:tcW w:w="656" w:type="pct"/>
            <w:shd w:val="clear" w:color="auto" w:fill="auto"/>
          </w:tcPr>
          <w:p w14:paraId="3CA28E34" w14:textId="77777777" w:rsidR="00D92531" w:rsidRDefault="00D92531" w:rsidP="008A2501">
            <w:pPr>
              <w:spacing w:line="240" w:lineRule="auto"/>
              <w:jc w:val="center"/>
              <w:rPr>
                <w:rFonts w:ascii="Times New Roman" w:hAnsi="Times New Roman"/>
                <w:b/>
                <w:bCs/>
              </w:rPr>
            </w:pPr>
            <w:r>
              <w:rPr>
                <w:rFonts w:ascii="Times New Roman" w:hAnsi="Times New Roman"/>
                <w:b/>
                <w:bCs/>
                <w:sz w:val="24"/>
                <w:szCs w:val="24"/>
              </w:rPr>
              <w:t xml:space="preserve">Объем, ак. ч. / </w:t>
            </w:r>
            <w:r>
              <w:rPr>
                <w:rFonts w:ascii="Times New Roman" w:hAnsi="Times New Roman"/>
                <w:b/>
                <w:bCs/>
                <w:sz w:val="24"/>
                <w:szCs w:val="24"/>
              </w:rPr>
              <w:br/>
              <w:t xml:space="preserve">в том числе </w:t>
            </w:r>
            <w:r>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t>ак. ч.</w:t>
            </w:r>
          </w:p>
        </w:tc>
        <w:tc>
          <w:tcPr>
            <w:tcW w:w="666" w:type="pct"/>
            <w:shd w:val="clear" w:color="auto" w:fill="auto"/>
          </w:tcPr>
          <w:p w14:paraId="433628BF" w14:textId="77777777" w:rsidR="00D92531" w:rsidRDefault="00D92531" w:rsidP="008A2501">
            <w:pPr>
              <w:spacing w:line="240" w:lineRule="auto"/>
              <w:jc w:val="center"/>
              <w:rPr>
                <w:rFonts w:ascii="Times New Roman" w:hAnsi="Times New Roman"/>
                <w:b/>
                <w:bCs/>
              </w:rPr>
            </w:pPr>
            <w:r>
              <w:rPr>
                <w:rFonts w:ascii="Times New Roman" w:hAnsi="Times New Roman"/>
                <w:b/>
                <w:bCs/>
                <w:sz w:val="24"/>
                <w:szCs w:val="24"/>
              </w:rPr>
              <w:t>Коды компетенций, формированию которых способствует элемент программы</w:t>
            </w:r>
          </w:p>
        </w:tc>
      </w:tr>
      <w:tr w:rsidR="00883EC1" w:rsidRPr="00811902" w14:paraId="6F898F6F" w14:textId="77777777" w:rsidTr="008A2501">
        <w:trPr>
          <w:trHeight w:val="20"/>
        </w:trPr>
        <w:tc>
          <w:tcPr>
            <w:tcW w:w="885" w:type="pct"/>
            <w:shd w:val="clear" w:color="auto" w:fill="auto"/>
          </w:tcPr>
          <w:p w14:paraId="3B4672F1"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1</w:t>
            </w:r>
          </w:p>
        </w:tc>
        <w:tc>
          <w:tcPr>
            <w:tcW w:w="2793" w:type="pct"/>
            <w:shd w:val="clear" w:color="auto" w:fill="auto"/>
          </w:tcPr>
          <w:p w14:paraId="18B44897"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2</w:t>
            </w:r>
          </w:p>
        </w:tc>
        <w:tc>
          <w:tcPr>
            <w:tcW w:w="656" w:type="pct"/>
            <w:shd w:val="clear" w:color="auto" w:fill="auto"/>
          </w:tcPr>
          <w:p w14:paraId="575195CE"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3</w:t>
            </w:r>
          </w:p>
        </w:tc>
        <w:tc>
          <w:tcPr>
            <w:tcW w:w="666" w:type="pct"/>
            <w:shd w:val="clear" w:color="auto" w:fill="auto"/>
          </w:tcPr>
          <w:p w14:paraId="6FECEE94"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4</w:t>
            </w:r>
          </w:p>
        </w:tc>
      </w:tr>
      <w:tr w:rsidR="00883EC1" w:rsidRPr="00811902" w14:paraId="2DA1EC7F" w14:textId="77777777" w:rsidTr="00372DFF">
        <w:trPr>
          <w:trHeight w:val="20"/>
        </w:trPr>
        <w:tc>
          <w:tcPr>
            <w:tcW w:w="5000" w:type="pct"/>
            <w:gridSpan w:val="4"/>
            <w:shd w:val="clear" w:color="auto" w:fill="auto"/>
          </w:tcPr>
          <w:p w14:paraId="0B509648" w14:textId="77777777" w:rsidR="00883EC1" w:rsidRPr="0081190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811902">
              <w:rPr>
                <w:rFonts w:ascii="Times New Roman" w:hAnsi="Times New Roman"/>
                <w:b/>
                <w:sz w:val="24"/>
                <w:szCs w:val="24"/>
              </w:rPr>
              <w:t>Основное содержание</w:t>
            </w:r>
          </w:p>
        </w:tc>
      </w:tr>
      <w:tr w:rsidR="00F00D57" w:rsidRPr="00811902" w14:paraId="4826FB6B" w14:textId="77777777" w:rsidTr="008A2501">
        <w:trPr>
          <w:trHeight w:val="20"/>
        </w:trPr>
        <w:tc>
          <w:tcPr>
            <w:tcW w:w="3678" w:type="pct"/>
            <w:gridSpan w:val="2"/>
            <w:shd w:val="clear" w:color="auto" w:fill="auto"/>
          </w:tcPr>
          <w:p w14:paraId="37FAA1A6" w14:textId="77777777" w:rsidR="00F00D57" w:rsidRPr="0081190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811902">
              <w:rPr>
                <w:rFonts w:ascii="Times New Roman" w:hAnsi="Times New Roman"/>
                <w:b/>
                <w:sz w:val="24"/>
                <w:szCs w:val="24"/>
              </w:rPr>
              <w:t>Раздел 1. Язык и речь. Язык как средство общения и форма существования национальной культуры.</w:t>
            </w:r>
          </w:p>
        </w:tc>
        <w:tc>
          <w:tcPr>
            <w:tcW w:w="656" w:type="pct"/>
            <w:shd w:val="clear" w:color="auto" w:fill="auto"/>
          </w:tcPr>
          <w:p w14:paraId="25182B28" w14:textId="77777777" w:rsidR="00F00D57" w:rsidRPr="00EA37B5" w:rsidRDefault="001606A4"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1</w:t>
            </w:r>
            <w:r w:rsidR="00C232EE" w:rsidRPr="00EA37B5">
              <w:rPr>
                <w:rFonts w:ascii="Times New Roman" w:hAnsi="Times New Roman"/>
                <w:b/>
                <w:sz w:val="24"/>
                <w:szCs w:val="24"/>
                <w:lang w:val="en-US"/>
              </w:rPr>
              <w:t>2</w:t>
            </w:r>
            <w:r w:rsidRPr="00EA37B5">
              <w:rPr>
                <w:rFonts w:ascii="Times New Roman" w:hAnsi="Times New Roman"/>
                <w:b/>
                <w:sz w:val="24"/>
                <w:szCs w:val="24"/>
                <w:lang w:val="en-US"/>
              </w:rPr>
              <w:t>/</w:t>
            </w:r>
            <w:r w:rsidR="00C232EE" w:rsidRPr="00EA37B5">
              <w:rPr>
                <w:rFonts w:ascii="Times New Roman" w:hAnsi="Times New Roman"/>
                <w:b/>
                <w:sz w:val="24"/>
                <w:szCs w:val="24"/>
                <w:lang w:val="en-US"/>
              </w:rPr>
              <w:t>3</w:t>
            </w:r>
          </w:p>
        </w:tc>
        <w:tc>
          <w:tcPr>
            <w:tcW w:w="666" w:type="pct"/>
            <w:shd w:val="clear" w:color="auto" w:fill="auto"/>
            <w:vAlign w:val="center"/>
          </w:tcPr>
          <w:p w14:paraId="2B3C6CCF" w14:textId="77777777" w:rsidR="00F00D57" w:rsidRPr="00EA37B5" w:rsidRDefault="00F00D57" w:rsidP="00727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color w:val="000000" w:themeColor="text1"/>
                <w:sz w:val="24"/>
                <w:szCs w:val="24"/>
              </w:rPr>
            </w:pPr>
          </w:p>
        </w:tc>
      </w:tr>
      <w:tr w:rsidR="00727A93" w:rsidRPr="00811902" w14:paraId="403F0E28" w14:textId="77777777" w:rsidTr="008A2501">
        <w:trPr>
          <w:trHeight w:val="182"/>
        </w:trPr>
        <w:tc>
          <w:tcPr>
            <w:tcW w:w="885" w:type="pct"/>
            <w:vMerge w:val="restart"/>
            <w:shd w:val="clear" w:color="auto" w:fill="auto"/>
          </w:tcPr>
          <w:p w14:paraId="1A8816E2"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1.1</w:t>
            </w:r>
            <w:r w:rsidRPr="00811902">
              <w:rPr>
                <w:rFonts w:ascii="Times New Roman" w:hAnsi="Times New Roman"/>
                <w:sz w:val="24"/>
                <w:szCs w:val="24"/>
              </w:rPr>
              <w:t>. Основные функции языка в современном обществе</w:t>
            </w:r>
          </w:p>
        </w:tc>
        <w:tc>
          <w:tcPr>
            <w:tcW w:w="2793" w:type="pct"/>
            <w:shd w:val="clear" w:color="auto" w:fill="auto"/>
          </w:tcPr>
          <w:p w14:paraId="71E29BDD" w14:textId="77777777" w:rsidR="00727A93" w:rsidRPr="00811902" w:rsidRDefault="00727A93" w:rsidP="00695259">
            <w:pPr>
              <w:pBdr>
                <w:top w:val="nil"/>
                <w:left w:val="nil"/>
                <w:bottom w:val="nil"/>
                <w:right w:val="nil"/>
                <w:between w:val="nil"/>
              </w:pBdr>
              <w:spacing w:after="0"/>
              <w:ind w:left="57" w:right="57"/>
              <w:rPr>
                <w:rFonts w:ascii="Times New Roman" w:hAnsi="Times New Roman"/>
                <w:color w:val="000000"/>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1D825D3B" w14:textId="77777777" w:rsidR="00727A93" w:rsidRPr="00EA37B5" w:rsidRDefault="00727A93" w:rsidP="00D925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3/1</w:t>
            </w:r>
          </w:p>
        </w:tc>
        <w:tc>
          <w:tcPr>
            <w:tcW w:w="666" w:type="pct"/>
            <w:vMerge w:val="restart"/>
            <w:shd w:val="clear" w:color="auto" w:fill="auto"/>
            <w:vAlign w:val="center"/>
          </w:tcPr>
          <w:p w14:paraId="2D3F624C"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r w:rsidRPr="00EA37B5">
              <w:rPr>
                <w:rFonts w:ascii="Times New Roman" w:hAnsi="Times New Roman"/>
                <w:sz w:val="24"/>
                <w:szCs w:val="24"/>
              </w:rPr>
              <w:t>ОК 05</w:t>
            </w:r>
          </w:p>
          <w:p w14:paraId="73AACA7C"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7A26DED2"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p>
        </w:tc>
      </w:tr>
      <w:tr w:rsidR="00727A93" w:rsidRPr="00811902" w14:paraId="495F956B" w14:textId="77777777" w:rsidTr="008A2501">
        <w:trPr>
          <w:trHeight w:val="182"/>
        </w:trPr>
        <w:tc>
          <w:tcPr>
            <w:tcW w:w="885" w:type="pct"/>
            <w:vMerge/>
            <w:shd w:val="clear" w:color="auto" w:fill="auto"/>
          </w:tcPr>
          <w:p w14:paraId="4E0EF5B6"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2EF53783" w14:textId="77777777" w:rsidR="00727A93" w:rsidRDefault="00727A93" w:rsidP="00695259">
            <w:pPr>
              <w:pBdr>
                <w:top w:val="nil"/>
                <w:left w:val="nil"/>
                <w:bottom w:val="nil"/>
                <w:right w:val="nil"/>
                <w:between w:val="nil"/>
              </w:pBdr>
              <w:spacing w:after="0"/>
              <w:ind w:left="57" w:right="57"/>
              <w:rPr>
                <w:rFonts w:ascii="Times New Roman" w:hAnsi="Times New Roman"/>
                <w:b/>
                <w:sz w:val="24"/>
                <w:szCs w:val="24"/>
                <w:lang w:val="en-US"/>
              </w:rPr>
            </w:pPr>
            <w:r w:rsidRPr="00811902">
              <w:rPr>
                <w:rFonts w:ascii="Times New Roman" w:hAnsi="Times New Roman"/>
                <w:sz w:val="24"/>
                <w:szCs w:val="24"/>
              </w:rPr>
              <w:t>Основные функции языка в современном обществе. Происхождение языка (различные гипотезы). Язык как естественная и небиологическая система знаков.</w:t>
            </w:r>
            <w:r w:rsidRPr="00811902">
              <w:rPr>
                <w:rFonts w:ascii="Times New Roman" w:eastAsiaTheme="minorHAnsi" w:hAnsi="Times New Roman"/>
                <w:sz w:val="24"/>
                <w:szCs w:val="24"/>
                <w:lang w:eastAsia="en-US"/>
              </w:rPr>
              <w:t xml:space="preserve"> Язык и мышление. Языковая и речевая компетенция. Социальная природа языка. Этапы культурного развития языка.  </w:t>
            </w:r>
          </w:p>
        </w:tc>
        <w:tc>
          <w:tcPr>
            <w:tcW w:w="656" w:type="pct"/>
            <w:shd w:val="clear" w:color="auto" w:fill="auto"/>
          </w:tcPr>
          <w:p w14:paraId="105F61C0"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3635CF54"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727A93" w:rsidRPr="00811902" w14:paraId="7DB0D1B1" w14:textId="77777777" w:rsidTr="008A2501">
        <w:trPr>
          <w:trHeight w:val="182"/>
        </w:trPr>
        <w:tc>
          <w:tcPr>
            <w:tcW w:w="885" w:type="pct"/>
            <w:vMerge/>
            <w:shd w:val="clear" w:color="auto" w:fill="auto"/>
          </w:tcPr>
          <w:p w14:paraId="72F403C8"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16420EAA" w14:textId="77777777" w:rsidR="00727A93" w:rsidRPr="00811902" w:rsidRDefault="00727A93" w:rsidP="00695259">
            <w:pPr>
              <w:pBdr>
                <w:top w:val="nil"/>
                <w:left w:val="nil"/>
                <w:bottom w:val="nil"/>
                <w:right w:val="nil"/>
                <w:between w:val="nil"/>
              </w:pBdr>
              <w:spacing w:after="0"/>
              <w:ind w:left="57" w:right="57"/>
              <w:rPr>
                <w:rFonts w:ascii="Times New Roman" w:hAnsi="Times New Roman"/>
                <w:color w:val="000000"/>
                <w:sz w:val="24"/>
                <w:szCs w:val="24"/>
              </w:rPr>
            </w:pPr>
            <w:r w:rsidRPr="00811902">
              <w:rPr>
                <w:rFonts w:ascii="Times New Roman" w:eastAsiaTheme="minorHAnsi" w:hAnsi="Times New Roman"/>
                <w:sz w:val="24"/>
                <w:szCs w:val="24"/>
                <w:lang w:eastAsia="en-US"/>
              </w:rPr>
              <w:t>Основные принципы русской орфографии: морфологический, фонетический, исторический. Реформы русской орфографии</w:t>
            </w:r>
          </w:p>
        </w:tc>
        <w:tc>
          <w:tcPr>
            <w:tcW w:w="656" w:type="pct"/>
            <w:shd w:val="clear" w:color="auto" w:fill="auto"/>
          </w:tcPr>
          <w:p w14:paraId="7F393EBC"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5228AE3A"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lang w:val="en-US"/>
              </w:rPr>
            </w:pPr>
          </w:p>
        </w:tc>
      </w:tr>
      <w:tr w:rsidR="00727A93" w:rsidRPr="00811902" w14:paraId="2F2093E7" w14:textId="77777777" w:rsidTr="008A2501">
        <w:trPr>
          <w:trHeight w:val="182"/>
        </w:trPr>
        <w:tc>
          <w:tcPr>
            <w:tcW w:w="885" w:type="pct"/>
            <w:vMerge/>
            <w:shd w:val="clear" w:color="auto" w:fill="auto"/>
          </w:tcPr>
          <w:p w14:paraId="03695F5A"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7C7BB078" w14:textId="77777777" w:rsidR="00727A93" w:rsidRPr="00EC3DC9" w:rsidRDefault="00727A93" w:rsidP="00695259">
            <w:pPr>
              <w:pBdr>
                <w:top w:val="nil"/>
                <w:left w:val="nil"/>
                <w:bottom w:val="nil"/>
                <w:right w:val="nil"/>
                <w:between w:val="nil"/>
              </w:pBdr>
              <w:spacing w:after="0"/>
              <w:ind w:left="57" w:right="57"/>
              <w:rPr>
                <w:rFonts w:ascii="Times New Roman" w:hAnsi="Times New Roman"/>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302DF550"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vAlign w:val="center"/>
          </w:tcPr>
          <w:p w14:paraId="6E28D281"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727A93" w:rsidRPr="00811902" w14:paraId="4BAA716C" w14:textId="77777777" w:rsidTr="008A2501">
        <w:trPr>
          <w:trHeight w:val="198"/>
        </w:trPr>
        <w:tc>
          <w:tcPr>
            <w:tcW w:w="885" w:type="pct"/>
            <w:vMerge/>
            <w:shd w:val="clear" w:color="auto" w:fill="auto"/>
          </w:tcPr>
          <w:p w14:paraId="0FD6D445"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3F9A1C41" w14:textId="77777777" w:rsidR="00727A93" w:rsidRPr="00811902" w:rsidRDefault="00727A93" w:rsidP="00695259">
            <w:pPr>
              <w:spacing w:after="0"/>
              <w:rPr>
                <w:rFonts w:ascii="Times New Roman" w:hAnsi="Times New Roman"/>
                <w:sz w:val="24"/>
                <w:szCs w:val="24"/>
              </w:rPr>
            </w:pPr>
            <w:r w:rsidRPr="00D92531">
              <w:rPr>
                <w:rFonts w:ascii="Times New Roman" w:hAnsi="Times New Roman"/>
                <w:sz w:val="24"/>
                <w:szCs w:val="24"/>
              </w:rPr>
              <w:t>1.</w:t>
            </w:r>
            <w:r w:rsidRPr="00811902">
              <w:rPr>
                <w:rFonts w:ascii="Times New Roman" w:hAnsi="Times New Roman"/>
                <w:sz w:val="24"/>
                <w:szCs w:val="24"/>
              </w:rPr>
              <w:t>О</w:t>
            </w:r>
            <w:r w:rsidRPr="00811902">
              <w:rPr>
                <w:rFonts w:ascii="Times New Roman" w:hAnsi="Times New Roman"/>
                <w:bCs/>
                <w:spacing w:val="-9"/>
                <w:sz w:val="24"/>
                <w:szCs w:val="24"/>
              </w:rPr>
              <w:t>сновные функции языка и формы их реализации в современном обществе</w:t>
            </w:r>
          </w:p>
        </w:tc>
        <w:tc>
          <w:tcPr>
            <w:tcW w:w="656" w:type="pct"/>
            <w:shd w:val="clear" w:color="auto" w:fill="auto"/>
          </w:tcPr>
          <w:p w14:paraId="163AC481"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67914900" w14:textId="77777777" w:rsidR="00727A93" w:rsidRPr="00EA37B5" w:rsidRDefault="00727A93" w:rsidP="00727A93">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p>
        </w:tc>
      </w:tr>
      <w:tr w:rsidR="00727A93" w:rsidRPr="00811902" w14:paraId="37EE76D9" w14:textId="77777777" w:rsidTr="008A2501">
        <w:trPr>
          <w:trHeight w:val="381"/>
        </w:trPr>
        <w:tc>
          <w:tcPr>
            <w:tcW w:w="885" w:type="pct"/>
            <w:vMerge w:val="restart"/>
            <w:shd w:val="clear" w:color="auto" w:fill="auto"/>
          </w:tcPr>
          <w:p w14:paraId="64CE0FB4"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1.2</w:t>
            </w:r>
            <w:r w:rsidRPr="00811902">
              <w:rPr>
                <w:rFonts w:ascii="Times New Roman" w:hAnsi="Times New Roman"/>
                <w:sz w:val="24"/>
                <w:szCs w:val="24"/>
              </w:rPr>
              <w:t xml:space="preserve"> Происхождение русского языка. Индоевропейская </w:t>
            </w:r>
            <w:r w:rsidRPr="00811902">
              <w:rPr>
                <w:rFonts w:ascii="Times New Roman" w:hAnsi="Times New Roman"/>
                <w:sz w:val="24"/>
                <w:szCs w:val="24"/>
              </w:rPr>
              <w:lastRenderedPageBreak/>
              <w:t>языковая семья. Этапы формирования русской лексики</w:t>
            </w:r>
          </w:p>
        </w:tc>
        <w:tc>
          <w:tcPr>
            <w:tcW w:w="2793" w:type="pct"/>
            <w:shd w:val="clear" w:color="auto" w:fill="auto"/>
          </w:tcPr>
          <w:p w14:paraId="503D5391" w14:textId="77777777" w:rsidR="00727A93" w:rsidRPr="00811902" w:rsidRDefault="00727A93"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lastRenderedPageBreak/>
              <w:t>C</w:t>
            </w:r>
            <w:r w:rsidRPr="00811902">
              <w:rPr>
                <w:rFonts w:ascii="Times New Roman" w:hAnsi="Times New Roman"/>
                <w:b/>
                <w:sz w:val="24"/>
                <w:szCs w:val="24"/>
              </w:rPr>
              <w:t>одержание</w:t>
            </w:r>
          </w:p>
        </w:tc>
        <w:tc>
          <w:tcPr>
            <w:tcW w:w="656" w:type="pct"/>
            <w:shd w:val="clear" w:color="auto" w:fill="auto"/>
          </w:tcPr>
          <w:p w14:paraId="5BBBC016"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4CC4E0BC" w14:textId="77777777" w:rsidR="00727A93" w:rsidRPr="00EA37B5" w:rsidRDefault="00727A93" w:rsidP="00160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color w:val="000000" w:themeColor="text1"/>
                <w:sz w:val="24"/>
                <w:szCs w:val="24"/>
              </w:rPr>
            </w:pPr>
            <w:r w:rsidRPr="00EA37B5">
              <w:rPr>
                <w:rFonts w:ascii="Times New Roman" w:hAnsi="Times New Roman"/>
                <w:sz w:val="24"/>
                <w:szCs w:val="24"/>
              </w:rPr>
              <w:t>ОК 05</w:t>
            </w:r>
          </w:p>
        </w:tc>
      </w:tr>
      <w:tr w:rsidR="00727A93" w:rsidRPr="00811902" w14:paraId="17F07F8C" w14:textId="77777777" w:rsidTr="008A2501">
        <w:trPr>
          <w:trHeight w:val="226"/>
        </w:trPr>
        <w:tc>
          <w:tcPr>
            <w:tcW w:w="885" w:type="pct"/>
            <w:vMerge/>
            <w:shd w:val="clear" w:color="auto" w:fill="auto"/>
          </w:tcPr>
          <w:p w14:paraId="5252218C"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33DDD2F9" w14:textId="77777777" w:rsidR="00727A93" w:rsidRPr="00727A93" w:rsidRDefault="00727A93" w:rsidP="00727A93">
            <w:pPr>
              <w:pBdr>
                <w:top w:val="nil"/>
                <w:left w:val="nil"/>
                <w:bottom w:val="nil"/>
                <w:right w:val="nil"/>
                <w:between w:val="nil"/>
              </w:pBdr>
              <w:spacing w:after="0"/>
              <w:ind w:left="57" w:right="57"/>
              <w:jc w:val="both"/>
              <w:rPr>
                <w:rFonts w:ascii="Times New Roman" w:hAnsi="Times New Roman"/>
                <w:color w:val="000000"/>
                <w:sz w:val="24"/>
                <w:szCs w:val="24"/>
                <w:lang w:val="en-US"/>
              </w:rPr>
            </w:pPr>
            <w:r w:rsidRPr="00811902">
              <w:rPr>
                <w:rFonts w:ascii="Times New Roman" w:hAnsi="Times New Roman"/>
                <w:color w:val="000000"/>
                <w:sz w:val="24"/>
                <w:szCs w:val="24"/>
              </w:rPr>
              <w:t>Происхождение русского языка. Индоевропейская языковая семья. Этапы формирования русской лексики</w:t>
            </w:r>
            <w:r>
              <w:rPr>
                <w:rFonts w:ascii="Times New Roman" w:hAnsi="Times New Roman"/>
                <w:color w:val="000000"/>
                <w:sz w:val="24"/>
                <w:szCs w:val="24"/>
                <w:lang w:val="en-US"/>
              </w:rPr>
              <w:t>.</w:t>
            </w:r>
          </w:p>
        </w:tc>
        <w:tc>
          <w:tcPr>
            <w:tcW w:w="656" w:type="pct"/>
            <w:shd w:val="clear" w:color="auto" w:fill="auto"/>
          </w:tcPr>
          <w:p w14:paraId="5FF36F80"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19096190" w14:textId="77777777" w:rsidR="00727A93" w:rsidRPr="00811902" w:rsidRDefault="00727A93" w:rsidP="00160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i/>
                <w:sz w:val="24"/>
                <w:szCs w:val="24"/>
              </w:rPr>
            </w:pPr>
          </w:p>
        </w:tc>
      </w:tr>
      <w:tr w:rsidR="00727A93" w:rsidRPr="00811902" w14:paraId="6A081FC8" w14:textId="77777777" w:rsidTr="008A2501">
        <w:trPr>
          <w:trHeight w:val="226"/>
        </w:trPr>
        <w:tc>
          <w:tcPr>
            <w:tcW w:w="885" w:type="pct"/>
            <w:vMerge/>
            <w:shd w:val="clear" w:color="auto" w:fill="auto"/>
          </w:tcPr>
          <w:p w14:paraId="0059D41D" w14:textId="77777777" w:rsidR="00727A93" w:rsidRPr="00811902"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793" w:type="pct"/>
            <w:shd w:val="clear" w:color="auto" w:fill="auto"/>
          </w:tcPr>
          <w:p w14:paraId="112AFD22" w14:textId="77777777" w:rsidR="00727A93" w:rsidRPr="00727A93" w:rsidRDefault="00727A93"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Заимствования из различных языков как показатель межкультурных связей.</w:t>
            </w:r>
          </w:p>
        </w:tc>
        <w:tc>
          <w:tcPr>
            <w:tcW w:w="656" w:type="pct"/>
            <w:shd w:val="clear" w:color="auto" w:fill="auto"/>
          </w:tcPr>
          <w:p w14:paraId="393DB55B"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0F632827" w14:textId="77777777" w:rsidR="00727A93" w:rsidRPr="00811902" w:rsidRDefault="00727A93" w:rsidP="00160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i/>
                <w:sz w:val="24"/>
                <w:szCs w:val="24"/>
              </w:rPr>
            </w:pPr>
          </w:p>
        </w:tc>
      </w:tr>
      <w:tr w:rsidR="00727A93" w:rsidRPr="00811902" w14:paraId="051FA79B" w14:textId="77777777" w:rsidTr="008A2501">
        <w:trPr>
          <w:trHeight w:val="1789"/>
        </w:trPr>
        <w:tc>
          <w:tcPr>
            <w:tcW w:w="885" w:type="pct"/>
            <w:vMerge/>
            <w:shd w:val="clear" w:color="auto" w:fill="auto"/>
          </w:tcPr>
          <w:p w14:paraId="54B81DA9"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3656CCB7" w14:textId="77777777" w:rsidR="00727A93" w:rsidRPr="0003442D" w:rsidRDefault="00727A93" w:rsidP="0003442D">
            <w:pPr>
              <w:pBdr>
                <w:top w:val="nil"/>
                <w:left w:val="nil"/>
                <w:bottom w:val="nil"/>
                <w:right w:val="nil"/>
                <w:between w:val="nil"/>
              </w:pBdr>
              <w:spacing w:after="0"/>
              <w:ind w:left="57" w:right="57"/>
              <w:jc w:val="both"/>
              <w:rPr>
                <w:rFonts w:ascii="Times New Roman" w:hAnsi="Times New Roman"/>
                <w:color w:val="000000"/>
                <w:sz w:val="24"/>
                <w:szCs w:val="24"/>
                <w:lang w:val="en-US"/>
              </w:rPr>
            </w:pPr>
            <w:r w:rsidRPr="00811902">
              <w:rPr>
                <w:rFonts w:ascii="Times New Roman" w:hAnsi="Times New Roman"/>
                <w:color w:val="000000"/>
                <w:sz w:val="24"/>
                <w:szCs w:val="24"/>
              </w:rPr>
              <w:t>Правописание и произношение заимствованных слов. Заимствованные слова в профессиональной лексике. Словарь специальности</w:t>
            </w:r>
            <w:r>
              <w:rPr>
                <w:rFonts w:ascii="Times New Roman" w:hAnsi="Times New Roman"/>
                <w:color w:val="000000"/>
                <w:sz w:val="24"/>
                <w:szCs w:val="24"/>
                <w:lang w:val="en-US"/>
              </w:rPr>
              <w:t>.</w:t>
            </w:r>
          </w:p>
        </w:tc>
        <w:tc>
          <w:tcPr>
            <w:tcW w:w="656" w:type="pct"/>
            <w:shd w:val="clear" w:color="auto" w:fill="auto"/>
          </w:tcPr>
          <w:p w14:paraId="3AF846AC"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val="restart"/>
            <w:shd w:val="clear" w:color="auto" w:fill="auto"/>
            <w:vAlign w:val="center"/>
          </w:tcPr>
          <w:p w14:paraId="61BC052E" w14:textId="77777777" w:rsidR="00727A93" w:rsidRPr="00EA37B5" w:rsidRDefault="00727A93" w:rsidP="001606A4">
            <w:pPr>
              <w:widowControl w:val="0"/>
              <w:pBdr>
                <w:top w:val="nil"/>
                <w:left w:val="nil"/>
                <w:bottom w:val="nil"/>
                <w:right w:val="nil"/>
                <w:between w:val="nil"/>
              </w:pBdr>
              <w:spacing w:after="0"/>
              <w:ind w:left="57" w:right="57"/>
              <w:jc w:val="center"/>
              <w:rPr>
                <w:rFonts w:ascii="Times New Roman" w:hAnsi="Times New Roman"/>
                <w:color w:val="000000" w:themeColor="text1"/>
                <w:sz w:val="24"/>
                <w:szCs w:val="24"/>
              </w:rPr>
            </w:pPr>
          </w:p>
        </w:tc>
      </w:tr>
      <w:tr w:rsidR="00727A93" w:rsidRPr="00811902" w14:paraId="700F4B81" w14:textId="77777777" w:rsidTr="008A2501">
        <w:trPr>
          <w:trHeight w:val="323"/>
        </w:trPr>
        <w:tc>
          <w:tcPr>
            <w:tcW w:w="885" w:type="pct"/>
            <w:vMerge/>
            <w:shd w:val="clear" w:color="auto" w:fill="auto"/>
          </w:tcPr>
          <w:p w14:paraId="2A6D9C62"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A15227C" w14:textId="77777777" w:rsidR="00727A93" w:rsidRPr="00EC3DC9" w:rsidRDefault="00727A93"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27D8C272"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41A84942" w14:textId="77777777" w:rsidR="00727A93" w:rsidRPr="00EA37B5" w:rsidRDefault="00727A93" w:rsidP="00695259">
            <w:pPr>
              <w:widowControl w:val="0"/>
              <w:pBdr>
                <w:top w:val="nil"/>
                <w:left w:val="nil"/>
                <w:bottom w:val="nil"/>
                <w:right w:val="nil"/>
                <w:between w:val="nil"/>
              </w:pBdr>
              <w:spacing w:after="0"/>
              <w:ind w:left="57" w:right="57"/>
              <w:rPr>
                <w:rFonts w:ascii="Times New Roman" w:hAnsi="Times New Roman"/>
                <w:color w:val="000000" w:themeColor="text1"/>
                <w:sz w:val="24"/>
                <w:szCs w:val="24"/>
              </w:rPr>
            </w:pPr>
          </w:p>
        </w:tc>
      </w:tr>
      <w:tr w:rsidR="00727A93" w:rsidRPr="00811902" w14:paraId="2090FDCA" w14:textId="77777777" w:rsidTr="008A2501">
        <w:trPr>
          <w:trHeight w:val="420"/>
        </w:trPr>
        <w:tc>
          <w:tcPr>
            <w:tcW w:w="885" w:type="pct"/>
            <w:vMerge/>
            <w:shd w:val="clear" w:color="auto" w:fill="auto"/>
          </w:tcPr>
          <w:p w14:paraId="15D08E99" w14:textId="77777777" w:rsidR="00727A93" w:rsidRPr="00811902" w:rsidRDefault="00727A9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7CFB4B6F" w14:textId="77777777" w:rsidR="00727A93" w:rsidRPr="00811902" w:rsidRDefault="00727A93"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727A93">
              <w:rPr>
                <w:rFonts w:ascii="Times New Roman" w:hAnsi="Times New Roman"/>
                <w:color w:val="000000"/>
                <w:sz w:val="24"/>
                <w:szCs w:val="24"/>
              </w:rPr>
              <w:t>1.</w:t>
            </w:r>
            <w:r w:rsidRPr="00811902">
              <w:rPr>
                <w:rFonts w:ascii="Times New Roman" w:hAnsi="Times New Roman"/>
                <w:color w:val="000000"/>
                <w:sz w:val="24"/>
                <w:szCs w:val="24"/>
              </w:rPr>
              <w:t>Признаки заимствованного слова. Этапы освоения заимствованных слов</w:t>
            </w:r>
          </w:p>
        </w:tc>
        <w:tc>
          <w:tcPr>
            <w:tcW w:w="656" w:type="pct"/>
            <w:shd w:val="clear" w:color="auto" w:fill="auto"/>
          </w:tcPr>
          <w:p w14:paraId="4F89E8F2" w14:textId="77777777" w:rsidR="00727A93" w:rsidRPr="00EA37B5" w:rsidRDefault="00727A9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8BA5D0F" w14:textId="77777777" w:rsidR="00727A93" w:rsidRPr="00EA37B5" w:rsidRDefault="00727A93" w:rsidP="00695259">
            <w:pPr>
              <w:widowControl w:val="0"/>
              <w:pBdr>
                <w:top w:val="nil"/>
                <w:left w:val="nil"/>
                <w:bottom w:val="nil"/>
                <w:right w:val="nil"/>
                <w:between w:val="nil"/>
              </w:pBdr>
              <w:spacing w:after="0"/>
              <w:ind w:left="57" w:right="57"/>
              <w:rPr>
                <w:rFonts w:ascii="Times New Roman" w:hAnsi="Times New Roman"/>
                <w:color w:val="000000" w:themeColor="text1"/>
                <w:sz w:val="24"/>
                <w:szCs w:val="24"/>
              </w:rPr>
            </w:pPr>
          </w:p>
        </w:tc>
      </w:tr>
      <w:tr w:rsidR="001606A4" w:rsidRPr="00811902" w14:paraId="366038B2" w14:textId="77777777" w:rsidTr="008A2501">
        <w:trPr>
          <w:trHeight w:val="20"/>
        </w:trPr>
        <w:tc>
          <w:tcPr>
            <w:tcW w:w="885" w:type="pct"/>
            <w:vMerge w:val="restart"/>
            <w:shd w:val="clear" w:color="auto" w:fill="auto"/>
          </w:tcPr>
          <w:p w14:paraId="7564F33D" w14:textId="77777777" w:rsidR="001606A4" w:rsidRPr="00811902" w:rsidRDefault="001606A4" w:rsidP="00695259">
            <w:pPr>
              <w:widowControl w:val="0"/>
              <w:pBdr>
                <w:top w:val="nil"/>
                <w:left w:val="nil"/>
                <w:bottom w:val="nil"/>
                <w:right w:val="nil"/>
                <w:between w:val="nil"/>
              </w:pBdr>
              <w:spacing w:after="0"/>
              <w:ind w:left="57" w:right="57"/>
              <w:rPr>
                <w:rFonts w:ascii="Times New Roman" w:hAnsi="Times New Roman"/>
                <w:sz w:val="24"/>
                <w:szCs w:val="24"/>
              </w:rPr>
            </w:pPr>
            <w:r w:rsidRPr="00811902">
              <w:rPr>
                <w:rFonts w:ascii="Times New Roman" w:hAnsi="Times New Roman"/>
                <w:sz w:val="24"/>
                <w:szCs w:val="24"/>
              </w:rPr>
              <w:t>Тема 1.3. Язык как система знаков</w:t>
            </w:r>
          </w:p>
        </w:tc>
        <w:tc>
          <w:tcPr>
            <w:tcW w:w="2793" w:type="pct"/>
            <w:shd w:val="clear" w:color="auto" w:fill="auto"/>
          </w:tcPr>
          <w:p w14:paraId="3CD46897" w14:textId="77777777" w:rsidR="001606A4" w:rsidRPr="00811902" w:rsidRDefault="001606A4"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3BBD4564" w14:textId="77777777" w:rsidR="001606A4"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5/1</w:t>
            </w:r>
          </w:p>
        </w:tc>
        <w:tc>
          <w:tcPr>
            <w:tcW w:w="666" w:type="pct"/>
            <w:vMerge w:val="restart"/>
            <w:shd w:val="clear" w:color="auto" w:fill="auto"/>
            <w:vAlign w:val="center"/>
          </w:tcPr>
          <w:p w14:paraId="671BF3AE" w14:textId="77777777" w:rsidR="001606A4" w:rsidRPr="00EA37B5" w:rsidRDefault="001606A4" w:rsidP="001606A4">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113FE53E" w14:textId="77777777" w:rsidTr="008A2501">
        <w:trPr>
          <w:trHeight w:val="20"/>
        </w:trPr>
        <w:tc>
          <w:tcPr>
            <w:tcW w:w="885" w:type="pct"/>
            <w:vMerge/>
            <w:shd w:val="clear" w:color="auto" w:fill="auto"/>
          </w:tcPr>
          <w:p w14:paraId="246BE061"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598BA94D" w14:textId="77777777" w:rsidR="00C232EE" w:rsidRPr="00727A93" w:rsidRDefault="00C232EE" w:rsidP="00EF0957">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sz w:val="24"/>
                <w:szCs w:val="24"/>
              </w:rPr>
              <w:t>Язык как система знаков. Структура языкового знака.</w:t>
            </w:r>
          </w:p>
        </w:tc>
        <w:tc>
          <w:tcPr>
            <w:tcW w:w="656" w:type="pct"/>
            <w:shd w:val="clear" w:color="auto" w:fill="auto"/>
          </w:tcPr>
          <w:p w14:paraId="5DEAD46D"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14E43131" w14:textId="77777777" w:rsidR="00C232EE" w:rsidRPr="00EA37B5" w:rsidRDefault="00C232EE" w:rsidP="001606A4">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2CA8898D" w14:textId="77777777" w:rsidTr="008A2501">
        <w:trPr>
          <w:trHeight w:val="20"/>
        </w:trPr>
        <w:tc>
          <w:tcPr>
            <w:tcW w:w="885" w:type="pct"/>
            <w:vMerge/>
            <w:shd w:val="clear" w:color="auto" w:fill="auto"/>
          </w:tcPr>
          <w:p w14:paraId="5B4A3717"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493056B4" w14:textId="77777777" w:rsidR="00C232EE" w:rsidRPr="00727A93" w:rsidRDefault="00C232EE" w:rsidP="00EF0957">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sz w:val="24"/>
                <w:szCs w:val="24"/>
              </w:rPr>
              <w:t>Слово и его значение. Лексическое и грамматическое значение слова.</w:t>
            </w:r>
          </w:p>
        </w:tc>
        <w:tc>
          <w:tcPr>
            <w:tcW w:w="656" w:type="pct"/>
            <w:shd w:val="clear" w:color="auto" w:fill="auto"/>
          </w:tcPr>
          <w:p w14:paraId="5E7B2010"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489FC80" w14:textId="77777777" w:rsidR="00C232EE" w:rsidRPr="00EA37B5" w:rsidRDefault="00C232EE"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32F98B05" w14:textId="77777777" w:rsidTr="008A2501">
        <w:trPr>
          <w:trHeight w:val="20"/>
        </w:trPr>
        <w:tc>
          <w:tcPr>
            <w:tcW w:w="885" w:type="pct"/>
            <w:vMerge/>
            <w:shd w:val="clear" w:color="auto" w:fill="auto"/>
          </w:tcPr>
          <w:p w14:paraId="58B1B1E6"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3402AFEE" w14:textId="77777777" w:rsidR="00C232EE" w:rsidRPr="00727A93" w:rsidRDefault="00C232EE" w:rsidP="00EF0957">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sz w:val="24"/>
                <w:szCs w:val="24"/>
              </w:rPr>
              <w:t>Звук и буква. Уровни языковой системы и единицы этих уровней.</w:t>
            </w:r>
          </w:p>
        </w:tc>
        <w:tc>
          <w:tcPr>
            <w:tcW w:w="656" w:type="pct"/>
            <w:shd w:val="clear" w:color="auto" w:fill="auto"/>
          </w:tcPr>
          <w:p w14:paraId="6623FC19"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D8B4598" w14:textId="77777777" w:rsidR="00C232EE" w:rsidRPr="00EA37B5" w:rsidRDefault="00C232EE"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6A5F8681" w14:textId="77777777" w:rsidTr="008A2501">
        <w:trPr>
          <w:trHeight w:val="20"/>
        </w:trPr>
        <w:tc>
          <w:tcPr>
            <w:tcW w:w="885" w:type="pct"/>
            <w:vMerge/>
            <w:shd w:val="clear" w:color="auto" w:fill="auto"/>
          </w:tcPr>
          <w:p w14:paraId="2A571E80"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c>
          <w:tcPr>
            <w:tcW w:w="2793" w:type="pct"/>
            <w:shd w:val="clear" w:color="auto" w:fill="auto"/>
          </w:tcPr>
          <w:p w14:paraId="6B39EC9D" w14:textId="77777777" w:rsidR="00C232EE" w:rsidRPr="00811902" w:rsidRDefault="00C232EE" w:rsidP="00EF0957">
            <w:pPr>
              <w:pBdr>
                <w:top w:val="nil"/>
                <w:left w:val="nil"/>
                <w:bottom w:val="nil"/>
                <w:right w:val="nil"/>
                <w:between w:val="nil"/>
              </w:pBdr>
              <w:spacing w:after="0"/>
              <w:ind w:left="57" w:right="57"/>
              <w:jc w:val="both"/>
              <w:rPr>
                <w:rFonts w:ascii="Times New Roman" w:hAnsi="Times New Roman"/>
                <w:color w:val="000000"/>
                <w:sz w:val="24"/>
                <w:szCs w:val="24"/>
              </w:rPr>
            </w:pPr>
            <w:r w:rsidRPr="00811902">
              <w:rPr>
                <w:rFonts w:ascii="Times New Roman" w:hAnsi="Times New Roman"/>
                <w:sz w:val="24"/>
                <w:szCs w:val="24"/>
              </w:rPr>
              <w:t>Принципы выделения частей речи в русском языке</w:t>
            </w:r>
          </w:p>
        </w:tc>
        <w:tc>
          <w:tcPr>
            <w:tcW w:w="656" w:type="pct"/>
            <w:shd w:val="clear" w:color="auto" w:fill="auto"/>
          </w:tcPr>
          <w:p w14:paraId="28373441"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68DC66C5" w14:textId="77777777" w:rsidR="00C232EE" w:rsidRPr="00EA37B5" w:rsidRDefault="00C232EE"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sz w:val="24"/>
                <w:szCs w:val="24"/>
              </w:rPr>
            </w:pPr>
          </w:p>
        </w:tc>
      </w:tr>
      <w:tr w:rsidR="00C232EE" w:rsidRPr="00811902" w14:paraId="6E8E2BF1" w14:textId="77777777" w:rsidTr="008A2501">
        <w:trPr>
          <w:trHeight w:val="375"/>
        </w:trPr>
        <w:tc>
          <w:tcPr>
            <w:tcW w:w="885" w:type="pct"/>
            <w:vMerge/>
            <w:shd w:val="clear" w:color="auto" w:fill="auto"/>
          </w:tcPr>
          <w:p w14:paraId="6DB7F520"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543CCE7" w14:textId="77777777" w:rsidR="00C232EE" w:rsidRPr="00811902" w:rsidRDefault="00C232EE" w:rsidP="00EF0957">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518928F"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2ABB4D38"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C925B8D" w14:textId="77777777" w:rsidTr="008A2501">
        <w:trPr>
          <w:trHeight w:val="20"/>
        </w:trPr>
        <w:tc>
          <w:tcPr>
            <w:tcW w:w="885" w:type="pct"/>
            <w:vMerge/>
            <w:shd w:val="clear" w:color="auto" w:fill="auto"/>
          </w:tcPr>
          <w:p w14:paraId="5F38AB25"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1C0A882E" w14:textId="77777777" w:rsidR="00C232EE" w:rsidRPr="00C232EE"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EC3DC9">
              <w:rPr>
                <w:rFonts w:ascii="Times New Roman" w:hAnsi="Times New Roman"/>
                <w:sz w:val="24"/>
                <w:szCs w:val="24"/>
              </w:rPr>
              <w:t>1.</w:t>
            </w:r>
            <w:r w:rsidRPr="00C232EE">
              <w:rPr>
                <w:rFonts w:ascii="Times New Roman" w:hAnsi="Times New Roman"/>
                <w:sz w:val="24"/>
                <w:szCs w:val="24"/>
              </w:rPr>
              <w:t>Принципы русской орфографии. Части речи и их характеристики.</w:t>
            </w:r>
          </w:p>
        </w:tc>
        <w:tc>
          <w:tcPr>
            <w:tcW w:w="656" w:type="pct"/>
            <w:shd w:val="clear" w:color="auto" w:fill="auto"/>
          </w:tcPr>
          <w:p w14:paraId="5B17091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1DC513B9"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0CE5F63" w14:textId="77777777" w:rsidTr="006021F7">
        <w:trPr>
          <w:trHeight w:val="333"/>
        </w:trPr>
        <w:tc>
          <w:tcPr>
            <w:tcW w:w="3678" w:type="pct"/>
            <w:gridSpan w:val="2"/>
            <w:shd w:val="clear" w:color="auto" w:fill="auto"/>
          </w:tcPr>
          <w:p w14:paraId="05CF04AC"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811902">
              <w:rPr>
                <w:rFonts w:ascii="Times New Roman" w:hAnsi="Times New Roman"/>
                <w:b/>
                <w:sz w:val="24"/>
                <w:szCs w:val="24"/>
              </w:rPr>
              <w:t>Раздел 2. Фонетика, морфология и орфография</w:t>
            </w:r>
          </w:p>
        </w:tc>
        <w:tc>
          <w:tcPr>
            <w:tcW w:w="656" w:type="pct"/>
            <w:shd w:val="clear" w:color="auto" w:fill="auto"/>
          </w:tcPr>
          <w:p w14:paraId="71F2E2CB" w14:textId="77777777" w:rsidR="00C232EE" w:rsidRPr="00EA37B5" w:rsidRDefault="00C232EE" w:rsidP="00164C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36</w:t>
            </w:r>
            <w:r w:rsidRPr="00EA37B5">
              <w:rPr>
                <w:rFonts w:ascii="Times New Roman" w:hAnsi="Times New Roman"/>
                <w:b/>
                <w:sz w:val="24"/>
                <w:szCs w:val="24"/>
                <w:lang w:val="en-US"/>
              </w:rPr>
              <w:t>/9</w:t>
            </w:r>
          </w:p>
        </w:tc>
        <w:tc>
          <w:tcPr>
            <w:tcW w:w="666" w:type="pct"/>
            <w:shd w:val="clear" w:color="auto" w:fill="auto"/>
          </w:tcPr>
          <w:p w14:paraId="0DF37B50"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6222FC69" w14:textId="77777777" w:rsidTr="008A2501">
        <w:trPr>
          <w:trHeight w:val="20"/>
        </w:trPr>
        <w:tc>
          <w:tcPr>
            <w:tcW w:w="885" w:type="pct"/>
            <w:vMerge w:val="restart"/>
            <w:shd w:val="clear" w:color="auto" w:fill="auto"/>
          </w:tcPr>
          <w:p w14:paraId="182E4311"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811902">
              <w:rPr>
                <w:rFonts w:ascii="Times New Roman" w:hAnsi="Times New Roman"/>
                <w:color w:val="000000"/>
                <w:sz w:val="24"/>
                <w:szCs w:val="24"/>
              </w:rPr>
              <w:t>Тема 2.1. Фонетика и орфоэпия</w:t>
            </w:r>
          </w:p>
        </w:tc>
        <w:tc>
          <w:tcPr>
            <w:tcW w:w="2793" w:type="pct"/>
            <w:shd w:val="clear" w:color="auto" w:fill="auto"/>
          </w:tcPr>
          <w:p w14:paraId="41CF9E72"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54FE48E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3/1</w:t>
            </w:r>
          </w:p>
        </w:tc>
        <w:tc>
          <w:tcPr>
            <w:tcW w:w="666" w:type="pct"/>
            <w:vMerge w:val="restart"/>
            <w:shd w:val="clear" w:color="auto" w:fill="auto"/>
            <w:vAlign w:val="center"/>
          </w:tcPr>
          <w:p w14:paraId="3A3F25A0" w14:textId="77777777" w:rsidR="00EA37B5" w:rsidRPr="00EA37B5" w:rsidRDefault="00EA37B5" w:rsidP="001606A4">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239339F4" w14:textId="77777777" w:rsidR="00C232EE" w:rsidRPr="00EA37B5" w:rsidRDefault="00C232EE" w:rsidP="001606A4">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05</w:t>
            </w:r>
          </w:p>
        </w:tc>
      </w:tr>
      <w:tr w:rsidR="00C232EE" w:rsidRPr="00811902" w14:paraId="2B191340" w14:textId="77777777" w:rsidTr="008A2501">
        <w:trPr>
          <w:trHeight w:val="952"/>
        </w:trPr>
        <w:tc>
          <w:tcPr>
            <w:tcW w:w="885" w:type="pct"/>
            <w:vMerge/>
            <w:shd w:val="clear" w:color="auto" w:fill="auto"/>
          </w:tcPr>
          <w:p w14:paraId="733A3FE1"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1CB17E9F" w14:textId="77777777" w:rsidR="00C232EE" w:rsidRPr="001606A4"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Фонетика и орфоэпия. Соотношение звука и фонемы, звука и буквы.</w:t>
            </w:r>
          </w:p>
          <w:p w14:paraId="6053522E" w14:textId="77777777" w:rsidR="00C232EE" w:rsidRPr="001606A4"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Чередования звуков: позиционные и исторические. Основные виды языковых норм: орфоэпические (произносительные и акцентологические).</w:t>
            </w:r>
          </w:p>
        </w:tc>
        <w:tc>
          <w:tcPr>
            <w:tcW w:w="656" w:type="pct"/>
            <w:shd w:val="clear" w:color="auto" w:fill="auto"/>
          </w:tcPr>
          <w:p w14:paraId="7784A64B"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6EC878E"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3E120B32" w14:textId="77777777" w:rsidTr="008A2501">
        <w:trPr>
          <w:trHeight w:val="952"/>
        </w:trPr>
        <w:tc>
          <w:tcPr>
            <w:tcW w:w="885" w:type="pct"/>
            <w:vMerge/>
            <w:shd w:val="clear" w:color="auto" w:fill="auto"/>
          </w:tcPr>
          <w:p w14:paraId="7C044EB8"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4C4CEC31" w14:textId="77777777" w:rsidR="00C232EE" w:rsidRPr="001606A4"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Основные правила произношения гласных, согласных звуков.</w:t>
            </w:r>
          </w:p>
          <w:p w14:paraId="3E0DFDAD" w14:textId="77777777" w:rsidR="00C232EE" w:rsidRPr="001606A4" w:rsidRDefault="00C232EE" w:rsidP="001606A4">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 xml:space="preserve">Характеристика русского ударения (разноместное, подвижное). Орфоэпия и орфоэпические нормы  </w:t>
            </w:r>
          </w:p>
        </w:tc>
        <w:tc>
          <w:tcPr>
            <w:tcW w:w="656" w:type="pct"/>
            <w:shd w:val="clear" w:color="auto" w:fill="auto"/>
          </w:tcPr>
          <w:p w14:paraId="39C9A29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76EBB3F"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0CFBB14E" w14:textId="77777777" w:rsidTr="008A2501">
        <w:trPr>
          <w:trHeight w:val="20"/>
        </w:trPr>
        <w:tc>
          <w:tcPr>
            <w:tcW w:w="885" w:type="pct"/>
            <w:vMerge/>
            <w:shd w:val="clear" w:color="auto" w:fill="auto"/>
          </w:tcPr>
          <w:p w14:paraId="5544568D"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9B953D0"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5D11E5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1284D568"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C232EE" w:rsidRPr="00811902" w14:paraId="43C99D50" w14:textId="77777777" w:rsidTr="008A2501">
        <w:trPr>
          <w:trHeight w:val="20"/>
        </w:trPr>
        <w:tc>
          <w:tcPr>
            <w:tcW w:w="885" w:type="pct"/>
            <w:vMerge/>
            <w:shd w:val="clear" w:color="auto" w:fill="auto"/>
          </w:tcPr>
          <w:p w14:paraId="2ECDAB7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2338D66B"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1606A4">
              <w:rPr>
                <w:rFonts w:ascii="Times New Roman" w:hAnsi="Times New Roman"/>
                <w:sz w:val="24"/>
                <w:szCs w:val="24"/>
              </w:rPr>
              <w:t>1.</w:t>
            </w:r>
            <w:r w:rsidRPr="00811902">
              <w:rPr>
                <w:rFonts w:ascii="Times New Roman" w:hAnsi="Times New Roman"/>
                <w:sz w:val="24"/>
                <w:szCs w:val="24"/>
              </w:rPr>
              <w:t>Орфография. Безударные гласные в корне слова: проверяемые, непроверяемые, чередующиеся</w:t>
            </w:r>
          </w:p>
        </w:tc>
        <w:tc>
          <w:tcPr>
            <w:tcW w:w="656" w:type="pct"/>
            <w:shd w:val="clear" w:color="auto" w:fill="auto"/>
          </w:tcPr>
          <w:p w14:paraId="568691F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399F145"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EA37B5" w:rsidRPr="00811902" w14:paraId="1A1890B7" w14:textId="77777777" w:rsidTr="008A2501">
        <w:trPr>
          <w:trHeight w:val="20"/>
        </w:trPr>
        <w:tc>
          <w:tcPr>
            <w:tcW w:w="885" w:type="pct"/>
            <w:vMerge w:val="restart"/>
            <w:shd w:val="clear" w:color="auto" w:fill="auto"/>
          </w:tcPr>
          <w:p w14:paraId="28A4D736"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811902">
              <w:rPr>
                <w:rFonts w:ascii="Times New Roman" w:hAnsi="Times New Roman"/>
                <w:color w:val="000000"/>
                <w:sz w:val="24"/>
                <w:szCs w:val="24"/>
              </w:rPr>
              <w:t xml:space="preserve">Тема 2.2. Морфемика </w:t>
            </w:r>
            <w:r w:rsidRPr="00811902">
              <w:rPr>
                <w:rFonts w:ascii="Times New Roman" w:hAnsi="Times New Roman"/>
                <w:color w:val="000000"/>
                <w:sz w:val="24"/>
                <w:szCs w:val="24"/>
              </w:rPr>
              <w:lastRenderedPageBreak/>
              <w:t>и словообразование</w:t>
            </w:r>
          </w:p>
        </w:tc>
        <w:tc>
          <w:tcPr>
            <w:tcW w:w="2793" w:type="pct"/>
            <w:shd w:val="clear" w:color="auto" w:fill="auto"/>
          </w:tcPr>
          <w:p w14:paraId="56E10197" w14:textId="77777777" w:rsidR="00EA37B5" w:rsidRPr="00811902" w:rsidRDefault="00EA37B5"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lastRenderedPageBreak/>
              <w:t>C</w:t>
            </w:r>
            <w:r w:rsidRPr="00811902">
              <w:rPr>
                <w:rFonts w:ascii="Times New Roman" w:hAnsi="Times New Roman"/>
                <w:b/>
                <w:sz w:val="24"/>
                <w:szCs w:val="24"/>
              </w:rPr>
              <w:t>одержание</w:t>
            </w:r>
          </w:p>
        </w:tc>
        <w:tc>
          <w:tcPr>
            <w:tcW w:w="656" w:type="pct"/>
            <w:shd w:val="clear" w:color="auto" w:fill="auto"/>
          </w:tcPr>
          <w:p w14:paraId="1106E8EE"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5/1</w:t>
            </w:r>
          </w:p>
        </w:tc>
        <w:tc>
          <w:tcPr>
            <w:tcW w:w="666" w:type="pct"/>
            <w:vMerge w:val="restart"/>
            <w:shd w:val="clear" w:color="auto" w:fill="auto"/>
            <w:vAlign w:val="center"/>
          </w:tcPr>
          <w:p w14:paraId="5122BB97"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3C83747C"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lastRenderedPageBreak/>
              <w:t xml:space="preserve"> ОК 05</w:t>
            </w:r>
          </w:p>
        </w:tc>
      </w:tr>
      <w:tr w:rsidR="00EA37B5" w:rsidRPr="00811902" w14:paraId="57B1F0BD" w14:textId="77777777" w:rsidTr="008A2501">
        <w:trPr>
          <w:trHeight w:val="20"/>
        </w:trPr>
        <w:tc>
          <w:tcPr>
            <w:tcW w:w="885" w:type="pct"/>
            <w:vMerge/>
            <w:shd w:val="clear" w:color="auto" w:fill="auto"/>
          </w:tcPr>
          <w:p w14:paraId="3B7483E3"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7FF47946" w14:textId="77777777" w:rsidR="00EA37B5" w:rsidRPr="001606A4" w:rsidRDefault="00EA37B5"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Морфемная структура слова. Морфема как единица языка.</w:t>
            </w:r>
          </w:p>
        </w:tc>
        <w:tc>
          <w:tcPr>
            <w:tcW w:w="656" w:type="pct"/>
            <w:shd w:val="clear" w:color="auto" w:fill="auto"/>
          </w:tcPr>
          <w:p w14:paraId="60DD5C27"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7252966"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A30ADEB" w14:textId="77777777" w:rsidTr="008A2501">
        <w:trPr>
          <w:trHeight w:val="20"/>
        </w:trPr>
        <w:tc>
          <w:tcPr>
            <w:tcW w:w="885" w:type="pct"/>
            <w:vMerge/>
            <w:shd w:val="clear" w:color="auto" w:fill="auto"/>
          </w:tcPr>
          <w:p w14:paraId="606D75D3"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624E0075" w14:textId="77777777" w:rsidR="00EA37B5" w:rsidRPr="001606A4" w:rsidRDefault="00EA37B5"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Классификация морфем: корневые и служебные.</w:t>
            </w:r>
          </w:p>
        </w:tc>
        <w:tc>
          <w:tcPr>
            <w:tcW w:w="656" w:type="pct"/>
            <w:shd w:val="clear" w:color="auto" w:fill="auto"/>
          </w:tcPr>
          <w:p w14:paraId="65747C6A"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40D5EEA3"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4248354" w14:textId="77777777" w:rsidTr="008A2501">
        <w:trPr>
          <w:trHeight w:val="20"/>
        </w:trPr>
        <w:tc>
          <w:tcPr>
            <w:tcW w:w="885" w:type="pct"/>
            <w:vMerge/>
            <w:shd w:val="clear" w:color="auto" w:fill="auto"/>
          </w:tcPr>
          <w:p w14:paraId="688CEDE1"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color w:val="000000"/>
                <w:sz w:val="24"/>
                <w:szCs w:val="24"/>
              </w:rPr>
            </w:pPr>
          </w:p>
        </w:tc>
        <w:tc>
          <w:tcPr>
            <w:tcW w:w="2793" w:type="pct"/>
            <w:shd w:val="clear" w:color="auto" w:fill="auto"/>
          </w:tcPr>
          <w:p w14:paraId="018EC4F5" w14:textId="77777777" w:rsidR="00EA37B5" w:rsidRPr="001606A4" w:rsidRDefault="00EA37B5"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Словообразование. Морфологические способы словообразования.</w:t>
            </w:r>
          </w:p>
        </w:tc>
        <w:tc>
          <w:tcPr>
            <w:tcW w:w="656" w:type="pct"/>
            <w:shd w:val="clear" w:color="auto" w:fill="auto"/>
          </w:tcPr>
          <w:p w14:paraId="5D2693EA"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C055898" w14:textId="77777777" w:rsidR="00EA37B5" w:rsidRPr="00EA37B5" w:rsidRDefault="00EA37B5"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46FEE106" w14:textId="77777777" w:rsidTr="008A2501">
        <w:trPr>
          <w:trHeight w:val="20"/>
        </w:trPr>
        <w:tc>
          <w:tcPr>
            <w:tcW w:w="885" w:type="pct"/>
            <w:vMerge/>
            <w:shd w:val="clear" w:color="auto" w:fill="auto"/>
          </w:tcPr>
          <w:p w14:paraId="67CF0BA0" w14:textId="77777777" w:rsidR="00EA37B5" w:rsidRPr="00811902" w:rsidRDefault="00EA37B5"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0CFDD85D" w14:textId="77777777" w:rsidR="00EA37B5" w:rsidRPr="00EC3DC9" w:rsidRDefault="00EA37B5" w:rsidP="00695259">
            <w:pPr>
              <w:spacing w:after="0"/>
              <w:rPr>
                <w:rFonts w:ascii="Times New Roman" w:hAnsi="Times New Roman"/>
                <w:color w:val="000000"/>
                <w:sz w:val="24"/>
                <w:szCs w:val="24"/>
              </w:rPr>
            </w:pPr>
            <w:r w:rsidRPr="00811902">
              <w:rPr>
                <w:rFonts w:ascii="Times New Roman" w:hAnsi="Times New Roman"/>
                <w:color w:val="000000"/>
                <w:sz w:val="24"/>
                <w:szCs w:val="24"/>
              </w:rPr>
              <w:t>Неморфологические способы словообразования. Словообразование и формообразование.</w:t>
            </w:r>
          </w:p>
        </w:tc>
        <w:tc>
          <w:tcPr>
            <w:tcW w:w="656" w:type="pct"/>
            <w:shd w:val="clear" w:color="auto" w:fill="auto"/>
          </w:tcPr>
          <w:p w14:paraId="01621618"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AF653F0" w14:textId="77777777" w:rsidR="00EA37B5" w:rsidRPr="00EA37B5" w:rsidRDefault="00EA37B5" w:rsidP="00695259">
            <w:pPr>
              <w:widowControl w:val="0"/>
              <w:spacing w:after="0"/>
              <w:ind w:left="57" w:right="57"/>
              <w:rPr>
                <w:rFonts w:ascii="Times New Roman" w:hAnsi="Times New Roman"/>
                <w:sz w:val="24"/>
                <w:szCs w:val="24"/>
              </w:rPr>
            </w:pPr>
          </w:p>
        </w:tc>
      </w:tr>
      <w:tr w:rsidR="00EA37B5" w:rsidRPr="00811902" w14:paraId="19C3C674" w14:textId="77777777" w:rsidTr="008A2501">
        <w:trPr>
          <w:trHeight w:val="20"/>
        </w:trPr>
        <w:tc>
          <w:tcPr>
            <w:tcW w:w="885" w:type="pct"/>
            <w:vMerge/>
            <w:shd w:val="clear" w:color="auto" w:fill="auto"/>
          </w:tcPr>
          <w:p w14:paraId="3B0B896C" w14:textId="77777777" w:rsidR="00EA37B5" w:rsidRPr="00811902" w:rsidRDefault="00EA37B5"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4A3B51F" w14:textId="77777777" w:rsidR="00EA37B5" w:rsidRPr="00811902" w:rsidRDefault="00EA37B5"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7684BA3"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72AA333"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EA37B5" w:rsidRPr="00811902" w14:paraId="0FB37BB3" w14:textId="77777777" w:rsidTr="008A2501">
        <w:trPr>
          <w:trHeight w:val="20"/>
        </w:trPr>
        <w:tc>
          <w:tcPr>
            <w:tcW w:w="885" w:type="pct"/>
            <w:vMerge/>
            <w:shd w:val="clear" w:color="auto" w:fill="auto"/>
          </w:tcPr>
          <w:p w14:paraId="06A10B56" w14:textId="77777777" w:rsidR="00EA37B5" w:rsidRPr="00811902" w:rsidRDefault="00EA37B5"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6B3CA8BF" w14:textId="77777777" w:rsidR="00EA37B5" w:rsidRPr="00811902"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1606A4">
              <w:rPr>
                <w:rFonts w:ascii="Times New Roman" w:hAnsi="Times New Roman"/>
                <w:sz w:val="24"/>
                <w:szCs w:val="24"/>
              </w:rPr>
              <w:t>1.</w:t>
            </w:r>
            <w:r w:rsidRPr="00811902">
              <w:rPr>
                <w:rFonts w:ascii="Times New Roman" w:hAnsi="Times New Roman"/>
                <w:sz w:val="24"/>
                <w:szCs w:val="24"/>
              </w:rPr>
              <w:t xml:space="preserve"> </w:t>
            </w:r>
            <w:r w:rsidRPr="00811902">
              <w:rPr>
                <w:rFonts w:ascii="Times New Roman" w:hAnsi="Times New Roman"/>
                <w:color w:val="000000"/>
                <w:sz w:val="24"/>
                <w:szCs w:val="24"/>
              </w:rPr>
              <w:t>Правописание звонких и глухих согласных, непроизносимых согласных. Правописание гласных после шипящих. Правописание Ъ и Ь. Правописание приставок на –З(-С), ПРЕ-/ПРИ-, гласных после приставок</w:t>
            </w:r>
          </w:p>
        </w:tc>
        <w:tc>
          <w:tcPr>
            <w:tcW w:w="656" w:type="pct"/>
            <w:shd w:val="clear" w:color="auto" w:fill="auto"/>
          </w:tcPr>
          <w:p w14:paraId="1122A4AC"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9140291"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4E412062" w14:textId="77777777" w:rsidTr="008A2501">
        <w:trPr>
          <w:trHeight w:val="20"/>
        </w:trPr>
        <w:tc>
          <w:tcPr>
            <w:tcW w:w="885" w:type="pct"/>
            <w:vMerge w:val="restart"/>
            <w:shd w:val="clear" w:color="auto" w:fill="auto"/>
          </w:tcPr>
          <w:p w14:paraId="739D41CA"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2.3. </w:t>
            </w:r>
            <w:r w:rsidRPr="00811902">
              <w:rPr>
                <w:rFonts w:ascii="Times New Roman" w:hAnsi="Times New Roman"/>
                <w:color w:val="000000"/>
                <w:sz w:val="24"/>
                <w:szCs w:val="24"/>
              </w:rPr>
              <w:t>Имя существительное как часть речи.</w:t>
            </w:r>
          </w:p>
        </w:tc>
        <w:tc>
          <w:tcPr>
            <w:tcW w:w="2793" w:type="pct"/>
            <w:shd w:val="clear" w:color="auto" w:fill="auto"/>
          </w:tcPr>
          <w:p w14:paraId="72F1D253"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421EA26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2C483031"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686D902E" w14:textId="77777777" w:rsidR="00C232EE" w:rsidRPr="00EA37B5" w:rsidRDefault="00C232EE"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05</w:t>
            </w:r>
          </w:p>
        </w:tc>
      </w:tr>
      <w:tr w:rsidR="00C232EE" w:rsidRPr="00811902" w14:paraId="1633ED04" w14:textId="77777777" w:rsidTr="008A2501">
        <w:trPr>
          <w:trHeight w:val="20"/>
        </w:trPr>
        <w:tc>
          <w:tcPr>
            <w:tcW w:w="885" w:type="pct"/>
            <w:vMerge/>
            <w:shd w:val="clear" w:color="auto" w:fill="auto"/>
          </w:tcPr>
          <w:p w14:paraId="33842A1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7050848E"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Лексико-грамматические разряды существительных: конкретные, абстрактные, вещественные, собирательные, единичные.</w:t>
            </w:r>
          </w:p>
        </w:tc>
        <w:tc>
          <w:tcPr>
            <w:tcW w:w="656" w:type="pct"/>
            <w:shd w:val="clear" w:color="auto" w:fill="auto"/>
          </w:tcPr>
          <w:p w14:paraId="5BFA3C9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9F424C9"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0CC05971" w14:textId="77777777" w:rsidTr="008A2501">
        <w:trPr>
          <w:trHeight w:val="20"/>
        </w:trPr>
        <w:tc>
          <w:tcPr>
            <w:tcW w:w="885" w:type="pct"/>
            <w:vMerge/>
            <w:shd w:val="clear" w:color="auto" w:fill="auto"/>
          </w:tcPr>
          <w:p w14:paraId="61187C8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036F4615"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Грамматические категории имени существительного: род, число, падеж.</w:t>
            </w:r>
          </w:p>
        </w:tc>
        <w:tc>
          <w:tcPr>
            <w:tcW w:w="656" w:type="pct"/>
            <w:shd w:val="clear" w:color="auto" w:fill="auto"/>
          </w:tcPr>
          <w:p w14:paraId="5EE035B8"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A79C67C"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3292A189" w14:textId="77777777" w:rsidTr="008A2501">
        <w:trPr>
          <w:trHeight w:val="20"/>
        </w:trPr>
        <w:tc>
          <w:tcPr>
            <w:tcW w:w="885" w:type="pct"/>
            <w:vMerge/>
            <w:shd w:val="clear" w:color="auto" w:fill="auto"/>
          </w:tcPr>
          <w:p w14:paraId="4A340816"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9270B22"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811902">
              <w:rPr>
                <w:rFonts w:ascii="Times New Roman" w:hAnsi="Times New Roman"/>
                <w:color w:val="000000"/>
                <w:sz w:val="24"/>
                <w:szCs w:val="24"/>
              </w:rPr>
              <w:t>Склонение имен существительных</w:t>
            </w:r>
          </w:p>
        </w:tc>
        <w:tc>
          <w:tcPr>
            <w:tcW w:w="656" w:type="pct"/>
            <w:shd w:val="clear" w:color="auto" w:fill="auto"/>
          </w:tcPr>
          <w:p w14:paraId="79E2FAB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13B8C60D"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8A92FF3" w14:textId="77777777" w:rsidTr="008A2501">
        <w:trPr>
          <w:trHeight w:val="20"/>
        </w:trPr>
        <w:tc>
          <w:tcPr>
            <w:tcW w:w="885" w:type="pct"/>
            <w:vMerge/>
            <w:shd w:val="clear" w:color="auto" w:fill="auto"/>
          </w:tcPr>
          <w:p w14:paraId="3E4BE32E"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0573076"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2BEABCB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67559104"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1BA961AB" w14:textId="77777777" w:rsidTr="008A2501">
        <w:trPr>
          <w:trHeight w:val="20"/>
        </w:trPr>
        <w:tc>
          <w:tcPr>
            <w:tcW w:w="885" w:type="pct"/>
            <w:vMerge/>
            <w:shd w:val="clear" w:color="auto" w:fill="auto"/>
          </w:tcPr>
          <w:p w14:paraId="6DA173E3"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65E7B9E8"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D41E90">
              <w:rPr>
                <w:rFonts w:ascii="Times New Roman" w:hAnsi="Times New Roman"/>
                <w:sz w:val="24"/>
                <w:szCs w:val="24"/>
              </w:rPr>
              <w:t>1.</w:t>
            </w:r>
            <w:r w:rsidRPr="00811902">
              <w:rPr>
                <w:rFonts w:ascii="Times New Roman" w:hAnsi="Times New Roman"/>
                <w:sz w:val="24"/>
                <w:szCs w:val="24"/>
              </w:rPr>
              <w:t xml:space="preserve"> Правописание суффиксов и окончаний имен существительных. Правописание сложных имен существительных.</w:t>
            </w:r>
          </w:p>
        </w:tc>
        <w:tc>
          <w:tcPr>
            <w:tcW w:w="656" w:type="pct"/>
            <w:shd w:val="clear" w:color="auto" w:fill="auto"/>
          </w:tcPr>
          <w:p w14:paraId="05D3EF99"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E9B6CCB"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310CE19" w14:textId="77777777" w:rsidTr="008A2501">
        <w:trPr>
          <w:trHeight w:val="380"/>
        </w:trPr>
        <w:tc>
          <w:tcPr>
            <w:tcW w:w="885" w:type="pct"/>
            <w:vMerge w:val="restart"/>
            <w:shd w:val="clear" w:color="auto" w:fill="auto"/>
          </w:tcPr>
          <w:p w14:paraId="4C14A042"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Тема 2.4. Имя прилагательное как часть речи.</w:t>
            </w:r>
          </w:p>
        </w:tc>
        <w:tc>
          <w:tcPr>
            <w:tcW w:w="2793" w:type="pct"/>
            <w:shd w:val="clear" w:color="auto" w:fill="auto"/>
          </w:tcPr>
          <w:p w14:paraId="4E54D439"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275E7D27"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4/1</w:t>
            </w:r>
          </w:p>
        </w:tc>
        <w:tc>
          <w:tcPr>
            <w:tcW w:w="666" w:type="pct"/>
            <w:vMerge w:val="restart"/>
            <w:shd w:val="clear" w:color="auto" w:fill="auto"/>
            <w:vAlign w:val="center"/>
          </w:tcPr>
          <w:p w14:paraId="6EF410F7"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243BBEBB" w14:textId="77777777" w:rsidR="00C232EE" w:rsidRPr="00EA37B5" w:rsidRDefault="00C232EE"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51177EE0" w14:textId="77777777" w:rsidTr="008A2501">
        <w:trPr>
          <w:trHeight w:val="380"/>
        </w:trPr>
        <w:tc>
          <w:tcPr>
            <w:tcW w:w="885" w:type="pct"/>
            <w:vMerge/>
            <w:shd w:val="clear" w:color="auto" w:fill="auto"/>
          </w:tcPr>
          <w:p w14:paraId="56BF5778"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058B6DE4"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sz w:val="24"/>
                <w:szCs w:val="24"/>
              </w:rPr>
              <w:t>Лексико-грамматические разряды прилагательных. Разряды прилагательных: качественные, относительные, притяжательные.</w:t>
            </w:r>
          </w:p>
        </w:tc>
        <w:tc>
          <w:tcPr>
            <w:tcW w:w="656" w:type="pct"/>
            <w:shd w:val="clear" w:color="auto" w:fill="auto"/>
          </w:tcPr>
          <w:p w14:paraId="5103686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AC8B6BF"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49C9FAB6" w14:textId="77777777" w:rsidTr="008A2501">
        <w:trPr>
          <w:trHeight w:val="952"/>
        </w:trPr>
        <w:tc>
          <w:tcPr>
            <w:tcW w:w="885" w:type="pct"/>
            <w:vMerge/>
            <w:shd w:val="clear" w:color="auto" w:fill="auto"/>
          </w:tcPr>
          <w:p w14:paraId="0D6B27C7"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62E1ACF2"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sz w:val="24"/>
                <w:szCs w:val="24"/>
              </w:rPr>
              <w:t>Степени сравнения имен прилагательных.</w:t>
            </w:r>
          </w:p>
          <w:p w14:paraId="06B4ADD6" w14:textId="77777777" w:rsidR="00C232EE" w:rsidRPr="00D41E90"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sz w:val="24"/>
                <w:szCs w:val="24"/>
              </w:rPr>
              <w:t>Полная и краткая форма имен прилагательных. Семантико-стилистические различия между краткими и полными формами.</w:t>
            </w:r>
          </w:p>
        </w:tc>
        <w:tc>
          <w:tcPr>
            <w:tcW w:w="656" w:type="pct"/>
            <w:shd w:val="clear" w:color="auto" w:fill="auto"/>
          </w:tcPr>
          <w:p w14:paraId="5C7DB02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CDA9D1B"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5BB3EC1F" w14:textId="77777777" w:rsidTr="008A2501">
        <w:trPr>
          <w:trHeight w:val="395"/>
        </w:trPr>
        <w:tc>
          <w:tcPr>
            <w:tcW w:w="885" w:type="pct"/>
            <w:vMerge/>
            <w:shd w:val="clear" w:color="auto" w:fill="auto"/>
          </w:tcPr>
          <w:p w14:paraId="64A3F327"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sz w:val="24"/>
                <w:szCs w:val="24"/>
              </w:rPr>
            </w:pPr>
          </w:p>
        </w:tc>
        <w:tc>
          <w:tcPr>
            <w:tcW w:w="2793" w:type="pct"/>
            <w:shd w:val="clear" w:color="auto" w:fill="auto"/>
          </w:tcPr>
          <w:p w14:paraId="00B4139C"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811902">
              <w:rPr>
                <w:rFonts w:ascii="Times New Roman" w:hAnsi="Times New Roman"/>
                <w:sz w:val="24"/>
                <w:szCs w:val="24"/>
              </w:rPr>
              <w:t>Грамматические категории имени прилагательного: род, число, падеж.</w:t>
            </w:r>
          </w:p>
        </w:tc>
        <w:tc>
          <w:tcPr>
            <w:tcW w:w="656" w:type="pct"/>
            <w:shd w:val="clear" w:color="auto" w:fill="auto"/>
          </w:tcPr>
          <w:p w14:paraId="1761057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01C60A3"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72C2B5BF" w14:textId="77777777" w:rsidTr="008A2501">
        <w:trPr>
          <w:trHeight w:val="423"/>
        </w:trPr>
        <w:tc>
          <w:tcPr>
            <w:tcW w:w="885" w:type="pct"/>
            <w:vMerge/>
            <w:shd w:val="clear" w:color="auto" w:fill="auto"/>
          </w:tcPr>
          <w:p w14:paraId="20764B7A"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sz w:val="24"/>
                <w:szCs w:val="24"/>
              </w:rPr>
            </w:pPr>
          </w:p>
        </w:tc>
        <w:tc>
          <w:tcPr>
            <w:tcW w:w="2793" w:type="pct"/>
            <w:shd w:val="clear" w:color="auto" w:fill="auto"/>
          </w:tcPr>
          <w:p w14:paraId="753A4835"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7F0FEA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3655D8C"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75879CE3" w14:textId="77777777" w:rsidTr="008A2501">
        <w:trPr>
          <w:trHeight w:val="240"/>
        </w:trPr>
        <w:tc>
          <w:tcPr>
            <w:tcW w:w="885" w:type="pct"/>
            <w:vMerge/>
            <w:shd w:val="clear" w:color="auto" w:fill="auto"/>
          </w:tcPr>
          <w:p w14:paraId="32C36430"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sz w:val="24"/>
                <w:szCs w:val="24"/>
              </w:rPr>
            </w:pPr>
          </w:p>
        </w:tc>
        <w:tc>
          <w:tcPr>
            <w:tcW w:w="2793" w:type="pct"/>
            <w:shd w:val="clear" w:color="auto" w:fill="auto"/>
          </w:tcPr>
          <w:p w14:paraId="0CE74C66"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D41E90">
              <w:rPr>
                <w:rFonts w:ascii="Times New Roman" w:hAnsi="Times New Roman"/>
                <w:sz w:val="24"/>
                <w:szCs w:val="24"/>
              </w:rPr>
              <w:t>1.</w:t>
            </w:r>
            <w:r w:rsidRPr="00811902">
              <w:rPr>
                <w:rFonts w:ascii="Times New Roman" w:hAnsi="Times New Roman"/>
                <w:sz w:val="24"/>
                <w:szCs w:val="24"/>
              </w:rPr>
              <w:t xml:space="preserve"> Правописание суффиксов и окончаний имен прилагательных. </w:t>
            </w:r>
            <w:r w:rsidRPr="00811902">
              <w:rPr>
                <w:rFonts w:ascii="Times New Roman" w:hAnsi="Times New Roman"/>
                <w:sz w:val="24"/>
                <w:szCs w:val="24"/>
              </w:rPr>
              <w:lastRenderedPageBreak/>
              <w:t xml:space="preserve">Правописание сложных имен прилагательных </w:t>
            </w:r>
          </w:p>
        </w:tc>
        <w:tc>
          <w:tcPr>
            <w:tcW w:w="656" w:type="pct"/>
            <w:shd w:val="clear" w:color="auto" w:fill="auto"/>
          </w:tcPr>
          <w:p w14:paraId="206A990F"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lastRenderedPageBreak/>
              <w:t>1</w:t>
            </w:r>
          </w:p>
        </w:tc>
        <w:tc>
          <w:tcPr>
            <w:tcW w:w="666" w:type="pct"/>
            <w:vMerge/>
            <w:shd w:val="clear" w:color="auto" w:fill="auto"/>
          </w:tcPr>
          <w:p w14:paraId="347E8A2D"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7586E21C" w14:textId="77777777" w:rsidTr="008A2501">
        <w:trPr>
          <w:trHeight w:val="20"/>
        </w:trPr>
        <w:tc>
          <w:tcPr>
            <w:tcW w:w="885" w:type="pct"/>
            <w:vMerge w:val="restart"/>
            <w:shd w:val="clear" w:color="auto" w:fill="auto"/>
          </w:tcPr>
          <w:p w14:paraId="6E9AA7AC"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Тема 2.5. Имя числительное как часть речи.</w:t>
            </w:r>
          </w:p>
        </w:tc>
        <w:tc>
          <w:tcPr>
            <w:tcW w:w="2793" w:type="pct"/>
            <w:shd w:val="clear" w:color="auto" w:fill="auto"/>
          </w:tcPr>
          <w:p w14:paraId="3E1F7163"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574DBF3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5CACF85E" w14:textId="77777777" w:rsidR="00EA37B5" w:rsidRPr="00EA37B5" w:rsidRDefault="00EA37B5" w:rsidP="00D41E90">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72C11D1D" w14:textId="77777777" w:rsidR="00C232EE" w:rsidRPr="00EA37B5" w:rsidRDefault="00C232EE" w:rsidP="00D41E90">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05</w:t>
            </w:r>
          </w:p>
        </w:tc>
      </w:tr>
      <w:tr w:rsidR="00C232EE" w:rsidRPr="00811902" w14:paraId="11C91B88" w14:textId="77777777" w:rsidTr="008A2501">
        <w:trPr>
          <w:trHeight w:val="20"/>
        </w:trPr>
        <w:tc>
          <w:tcPr>
            <w:tcW w:w="885" w:type="pct"/>
            <w:vMerge/>
            <w:shd w:val="clear" w:color="auto" w:fill="auto"/>
          </w:tcPr>
          <w:p w14:paraId="529D40AF"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75C764CB" w14:textId="77777777" w:rsidR="00C232EE" w:rsidRPr="00D41E90"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eastAsiaTheme="minorHAnsi" w:hAnsi="Times New Roman"/>
                <w:sz w:val="24"/>
                <w:szCs w:val="24"/>
                <w:lang w:eastAsia="en-US"/>
              </w:rPr>
              <w:t>Лексико-грамматические разряды имен числительных: количественные, порядковые, собирательные.</w:t>
            </w:r>
          </w:p>
        </w:tc>
        <w:tc>
          <w:tcPr>
            <w:tcW w:w="656" w:type="pct"/>
            <w:shd w:val="clear" w:color="auto" w:fill="auto"/>
          </w:tcPr>
          <w:p w14:paraId="7D72BD2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5D043E3"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45AAF829" w14:textId="77777777" w:rsidTr="008A2501">
        <w:trPr>
          <w:trHeight w:val="20"/>
        </w:trPr>
        <w:tc>
          <w:tcPr>
            <w:tcW w:w="885" w:type="pct"/>
            <w:vMerge/>
            <w:shd w:val="clear" w:color="auto" w:fill="auto"/>
          </w:tcPr>
          <w:p w14:paraId="6B31EF7E"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75BDB2BA" w14:textId="77777777" w:rsidR="00C232EE" w:rsidRPr="00D41E90"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eastAsiaTheme="minorHAnsi" w:hAnsi="Times New Roman"/>
                <w:sz w:val="24"/>
                <w:szCs w:val="24"/>
                <w:lang w:eastAsia="en-US"/>
              </w:rPr>
              <w:t>Типы склонения имен числительных.</w:t>
            </w:r>
          </w:p>
        </w:tc>
        <w:tc>
          <w:tcPr>
            <w:tcW w:w="656" w:type="pct"/>
            <w:shd w:val="clear" w:color="auto" w:fill="auto"/>
          </w:tcPr>
          <w:p w14:paraId="097E707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2ACAE63"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273804CC" w14:textId="77777777" w:rsidTr="008A2501">
        <w:trPr>
          <w:trHeight w:val="396"/>
        </w:trPr>
        <w:tc>
          <w:tcPr>
            <w:tcW w:w="885" w:type="pct"/>
            <w:vMerge/>
            <w:shd w:val="clear" w:color="auto" w:fill="auto"/>
          </w:tcPr>
          <w:p w14:paraId="4AFF21D3"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8C168D4" w14:textId="77777777" w:rsidR="00C232EE" w:rsidRPr="00811902" w:rsidRDefault="00C232EE" w:rsidP="00695259">
            <w:pPr>
              <w:spacing w:after="0"/>
              <w:jc w:val="both"/>
              <w:rPr>
                <w:rFonts w:ascii="Times New Roman" w:hAnsi="Times New Roman"/>
                <w:color w:val="000000"/>
                <w:sz w:val="24"/>
                <w:szCs w:val="24"/>
              </w:rPr>
            </w:pPr>
            <w:r w:rsidRPr="00811902">
              <w:rPr>
                <w:rFonts w:ascii="Times New Roman" w:eastAsiaTheme="minorHAnsi" w:hAnsi="Times New Roman"/>
                <w:sz w:val="24"/>
                <w:szCs w:val="24"/>
                <w:lang w:eastAsia="en-US"/>
              </w:rPr>
              <w:t>Лексическая сочетаемость собирательных числительных.</w:t>
            </w:r>
          </w:p>
        </w:tc>
        <w:tc>
          <w:tcPr>
            <w:tcW w:w="656" w:type="pct"/>
            <w:shd w:val="clear" w:color="auto" w:fill="auto"/>
          </w:tcPr>
          <w:p w14:paraId="6EDF6A4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BFDEB49"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605244D5" w14:textId="77777777" w:rsidTr="008A2501">
        <w:trPr>
          <w:trHeight w:val="20"/>
        </w:trPr>
        <w:tc>
          <w:tcPr>
            <w:tcW w:w="885" w:type="pct"/>
            <w:vMerge/>
            <w:shd w:val="clear" w:color="auto" w:fill="auto"/>
          </w:tcPr>
          <w:p w14:paraId="2B1CBF35"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8E01778"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7F1077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14B78ABE"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AACEA93" w14:textId="77777777" w:rsidTr="008A2501">
        <w:trPr>
          <w:trHeight w:val="20"/>
        </w:trPr>
        <w:tc>
          <w:tcPr>
            <w:tcW w:w="885" w:type="pct"/>
            <w:vMerge/>
            <w:shd w:val="clear" w:color="auto" w:fill="auto"/>
          </w:tcPr>
          <w:p w14:paraId="4F2786DB"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A6D537B"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811902">
              <w:rPr>
                <w:rFonts w:ascii="Times New Roman" w:hAnsi="Times New Roman"/>
                <w:color w:val="000000"/>
                <w:sz w:val="24"/>
                <w:szCs w:val="24"/>
              </w:rPr>
              <w:t>Практическая работа</w:t>
            </w:r>
            <w:r w:rsidRPr="00811902">
              <w:rPr>
                <w:rFonts w:ascii="Times New Roman" w:hAnsi="Times New Roman"/>
                <w:sz w:val="24"/>
                <w:szCs w:val="24"/>
              </w:rPr>
              <w:t>. Правописание числительных. Возможности использования цифр. Числительные и единицы измерения в профессиональной деятельности.</w:t>
            </w:r>
          </w:p>
        </w:tc>
        <w:tc>
          <w:tcPr>
            <w:tcW w:w="656" w:type="pct"/>
            <w:shd w:val="clear" w:color="auto" w:fill="auto"/>
          </w:tcPr>
          <w:p w14:paraId="0F2859F2"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1A0F5E9A"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BA851CC" w14:textId="77777777" w:rsidTr="008A2501">
        <w:trPr>
          <w:trHeight w:val="20"/>
        </w:trPr>
        <w:tc>
          <w:tcPr>
            <w:tcW w:w="885" w:type="pct"/>
            <w:vMerge w:val="restart"/>
            <w:shd w:val="clear" w:color="auto" w:fill="auto"/>
          </w:tcPr>
          <w:p w14:paraId="36AFDED2"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 xml:space="preserve">Тема 2.6. </w:t>
            </w:r>
            <w:r w:rsidRPr="00811902">
              <w:rPr>
                <w:rFonts w:ascii="Times New Roman" w:hAnsi="Times New Roman"/>
                <w:color w:val="000000"/>
                <w:sz w:val="24"/>
                <w:szCs w:val="24"/>
              </w:rPr>
              <w:t>Местоимение как часть речи.</w:t>
            </w:r>
          </w:p>
        </w:tc>
        <w:tc>
          <w:tcPr>
            <w:tcW w:w="2793" w:type="pct"/>
            <w:shd w:val="clear" w:color="auto" w:fill="auto"/>
          </w:tcPr>
          <w:p w14:paraId="1403FAD4"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77BA570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3/1</w:t>
            </w:r>
          </w:p>
        </w:tc>
        <w:tc>
          <w:tcPr>
            <w:tcW w:w="666" w:type="pct"/>
            <w:vMerge w:val="restart"/>
            <w:shd w:val="clear" w:color="auto" w:fill="auto"/>
            <w:vAlign w:val="center"/>
          </w:tcPr>
          <w:p w14:paraId="42A89FD9" w14:textId="77777777" w:rsidR="00EA37B5" w:rsidRPr="00EA37B5" w:rsidRDefault="00EA37B5" w:rsidP="00FE336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5A09239E" w14:textId="77777777" w:rsidR="00C232EE" w:rsidRPr="00EA37B5" w:rsidRDefault="00C232EE" w:rsidP="00FE336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4D1769D7" w14:textId="77777777" w:rsidTr="008A2501">
        <w:trPr>
          <w:trHeight w:val="20"/>
        </w:trPr>
        <w:tc>
          <w:tcPr>
            <w:tcW w:w="885" w:type="pct"/>
            <w:vMerge/>
            <w:shd w:val="clear" w:color="auto" w:fill="auto"/>
          </w:tcPr>
          <w:p w14:paraId="7356BA13"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612D693B" w14:textId="77777777" w:rsidR="00C232EE" w:rsidRPr="00D41E90" w:rsidRDefault="00C232EE" w:rsidP="00695259">
            <w:pPr>
              <w:pBdr>
                <w:top w:val="nil"/>
                <w:left w:val="nil"/>
                <w:bottom w:val="nil"/>
                <w:right w:val="nil"/>
                <w:between w:val="nil"/>
              </w:pBdr>
              <w:spacing w:after="0"/>
              <w:ind w:left="57" w:right="57"/>
              <w:jc w:val="both"/>
              <w:rPr>
                <w:rFonts w:ascii="Times New Roman" w:hAnsi="Times New Roman"/>
                <w:b/>
                <w:sz w:val="24"/>
                <w:szCs w:val="24"/>
              </w:rPr>
            </w:pPr>
            <w:r w:rsidRPr="00811902">
              <w:rPr>
                <w:rFonts w:ascii="Times New Roman" w:hAnsi="Times New Roman"/>
                <w:color w:val="000000"/>
                <w:sz w:val="24"/>
                <w:szCs w:val="24"/>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w:t>
            </w:r>
          </w:p>
        </w:tc>
        <w:tc>
          <w:tcPr>
            <w:tcW w:w="656" w:type="pct"/>
            <w:shd w:val="clear" w:color="auto" w:fill="auto"/>
          </w:tcPr>
          <w:p w14:paraId="262ADFD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5DAFC8C"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1469D14F" w14:textId="77777777" w:rsidTr="008A2501">
        <w:trPr>
          <w:trHeight w:val="20"/>
        </w:trPr>
        <w:tc>
          <w:tcPr>
            <w:tcW w:w="885" w:type="pct"/>
            <w:vMerge/>
            <w:shd w:val="clear" w:color="auto" w:fill="auto"/>
          </w:tcPr>
          <w:p w14:paraId="164434ED"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51AF1714" w14:textId="77777777" w:rsidR="00C232EE" w:rsidRPr="00811902" w:rsidRDefault="00C232EE" w:rsidP="00695259">
            <w:pPr>
              <w:spacing w:after="0"/>
              <w:rPr>
                <w:rFonts w:ascii="Times New Roman" w:hAnsi="Times New Roman"/>
                <w:color w:val="000000"/>
                <w:sz w:val="24"/>
                <w:szCs w:val="24"/>
              </w:rPr>
            </w:pPr>
            <w:r w:rsidRPr="00811902">
              <w:rPr>
                <w:rFonts w:ascii="Times New Roman" w:hAnsi="Times New Roman"/>
                <w:color w:val="000000"/>
                <w:sz w:val="24"/>
                <w:szCs w:val="24"/>
              </w:rPr>
              <w:t>Дефисное написание местоимений</w:t>
            </w:r>
          </w:p>
        </w:tc>
        <w:tc>
          <w:tcPr>
            <w:tcW w:w="656" w:type="pct"/>
            <w:shd w:val="clear" w:color="auto" w:fill="auto"/>
          </w:tcPr>
          <w:p w14:paraId="45152FD5"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8D8E8DA"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39C44801" w14:textId="77777777" w:rsidTr="008A2501">
        <w:trPr>
          <w:trHeight w:val="20"/>
        </w:trPr>
        <w:tc>
          <w:tcPr>
            <w:tcW w:w="885" w:type="pct"/>
            <w:vMerge/>
            <w:shd w:val="clear" w:color="auto" w:fill="auto"/>
          </w:tcPr>
          <w:p w14:paraId="3A8F7C92"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DAAC1B6"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0AD62056"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3A34614"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106EBFE2" w14:textId="77777777" w:rsidTr="008A2501">
        <w:trPr>
          <w:trHeight w:val="20"/>
        </w:trPr>
        <w:tc>
          <w:tcPr>
            <w:tcW w:w="885" w:type="pct"/>
            <w:vMerge/>
            <w:shd w:val="clear" w:color="auto" w:fill="auto"/>
          </w:tcPr>
          <w:p w14:paraId="3A0B26EE"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58E146C3" w14:textId="77777777" w:rsidR="00C232EE" w:rsidRPr="00811902" w:rsidRDefault="00C232EE" w:rsidP="00695259">
            <w:pPr>
              <w:spacing w:after="0"/>
              <w:rPr>
                <w:rFonts w:ascii="Times New Roman" w:hAnsi="Times New Roman"/>
                <w:color w:val="000000"/>
                <w:sz w:val="24"/>
                <w:szCs w:val="24"/>
              </w:rPr>
            </w:pPr>
            <w:r w:rsidRPr="00EC3DC9">
              <w:rPr>
                <w:rFonts w:ascii="Times New Roman" w:hAnsi="Times New Roman"/>
                <w:color w:val="000000"/>
                <w:sz w:val="24"/>
                <w:szCs w:val="24"/>
              </w:rPr>
              <w:t>1.</w:t>
            </w:r>
            <w:r w:rsidRPr="00811902">
              <w:rPr>
                <w:rFonts w:ascii="Times New Roman" w:hAnsi="Times New Roman"/>
                <w:color w:val="000000"/>
                <w:sz w:val="24"/>
                <w:szCs w:val="24"/>
              </w:rPr>
              <w:t xml:space="preserve"> Правописание числительных. Правописание местоимений с частицами НЕ и НИ</w:t>
            </w:r>
          </w:p>
        </w:tc>
        <w:tc>
          <w:tcPr>
            <w:tcW w:w="656" w:type="pct"/>
            <w:shd w:val="clear" w:color="auto" w:fill="auto"/>
          </w:tcPr>
          <w:p w14:paraId="5564798F"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A98512C"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32D7496F" w14:textId="77777777" w:rsidTr="008A2501">
        <w:trPr>
          <w:trHeight w:val="240"/>
        </w:trPr>
        <w:tc>
          <w:tcPr>
            <w:tcW w:w="885" w:type="pct"/>
            <w:vMerge w:val="restart"/>
            <w:shd w:val="clear" w:color="auto" w:fill="auto"/>
          </w:tcPr>
          <w:p w14:paraId="03C3EBBD"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sz w:val="24"/>
                <w:szCs w:val="24"/>
              </w:rPr>
              <w:t xml:space="preserve">Тема 2.7. </w:t>
            </w:r>
            <w:r w:rsidRPr="00811902">
              <w:rPr>
                <w:rFonts w:ascii="Times New Roman" w:hAnsi="Times New Roman"/>
                <w:color w:val="000000"/>
                <w:sz w:val="24"/>
                <w:szCs w:val="24"/>
              </w:rPr>
              <w:t>Глагол как часть речи.</w:t>
            </w:r>
          </w:p>
        </w:tc>
        <w:tc>
          <w:tcPr>
            <w:tcW w:w="2793" w:type="pct"/>
            <w:shd w:val="clear" w:color="auto" w:fill="auto"/>
          </w:tcPr>
          <w:p w14:paraId="0E3772B4"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003809F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00E3AA92" w14:textId="77777777" w:rsidR="00EA37B5" w:rsidRPr="00EA37B5" w:rsidRDefault="00EA37B5" w:rsidP="00FE336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391341FD" w14:textId="77777777" w:rsidR="00C232EE" w:rsidRPr="00EA37B5" w:rsidRDefault="00C232EE" w:rsidP="00FE336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738627FC" w14:textId="77777777" w:rsidTr="008A2501">
        <w:trPr>
          <w:trHeight w:val="240"/>
        </w:trPr>
        <w:tc>
          <w:tcPr>
            <w:tcW w:w="885" w:type="pct"/>
            <w:vMerge/>
            <w:shd w:val="clear" w:color="auto" w:fill="auto"/>
          </w:tcPr>
          <w:p w14:paraId="0829012B" w14:textId="77777777" w:rsidR="00C232EE" w:rsidRPr="00811902" w:rsidRDefault="00C232EE" w:rsidP="001129AC">
            <w:pPr>
              <w:pBdr>
                <w:top w:val="nil"/>
                <w:left w:val="nil"/>
                <w:bottom w:val="nil"/>
                <w:right w:val="nil"/>
                <w:between w:val="nil"/>
              </w:pBdr>
              <w:spacing w:after="0"/>
              <w:ind w:left="57" w:right="57"/>
              <w:jc w:val="center"/>
              <w:rPr>
                <w:rFonts w:ascii="Times New Roman" w:hAnsi="Times New Roman"/>
                <w:sz w:val="24"/>
                <w:szCs w:val="24"/>
              </w:rPr>
            </w:pPr>
          </w:p>
        </w:tc>
        <w:tc>
          <w:tcPr>
            <w:tcW w:w="2793" w:type="pct"/>
            <w:shd w:val="clear" w:color="auto" w:fill="auto"/>
          </w:tcPr>
          <w:p w14:paraId="281E79EE" w14:textId="77777777" w:rsidR="00C232EE" w:rsidRPr="00FE3361"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Система грамматических категорий глагола (вид, переходность, залог, наклонение, время, лицо, число, род).</w:t>
            </w:r>
          </w:p>
        </w:tc>
        <w:tc>
          <w:tcPr>
            <w:tcW w:w="656" w:type="pct"/>
            <w:shd w:val="clear" w:color="auto" w:fill="auto"/>
          </w:tcPr>
          <w:p w14:paraId="343878D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2</w:t>
            </w:r>
          </w:p>
        </w:tc>
        <w:tc>
          <w:tcPr>
            <w:tcW w:w="666" w:type="pct"/>
            <w:vMerge/>
            <w:shd w:val="clear" w:color="auto" w:fill="auto"/>
          </w:tcPr>
          <w:p w14:paraId="7581116B"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415667A5" w14:textId="77777777" w:rsidTr="008A2501">
        <w:trPr>
          <w:trHeight w:val="220"/>
        </w:trPr>
        <w:tc>
          <w:tcPr>
            <w:tcW w:w="885" w:type="pct"/>
            <w:vMerge/>
            <w:shd w:val="clear" w:color="auto" w:fill="auto"/>
          </w:tcPr>
          <w:p w14:paraId="7CB8E0F6"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5B9B254B"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811902">
              <w:rPr>
                <w:rFonts w:ascii="Times New Roman" w:hAnsi="Times New Roman"/>
                <w:color w:val="000000"/>
                <w:sz w:val="24"/>
                <w:szCs w:val="24"/>
              </w:rPr>
              <w:t>Основа настоящего (будущего) времени глагола и основа инфинитива (прошедшего времени); их формообразующие функции</w:t>
            </w:r>
          </w:p>
        </w:tc>
        <w:tc>
          <w:tcPr>
            <w:tcW w:w="656" w:type="pct"/>
            <w:shd w:val="clear" w:color="auto" w:fill="auto"/>
          </w:tcPr>
          <w:p w14:paraId="69F285AF"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17FF89CE" w14:textId="77777777" w:rsidR="00C232EE" w:rsidRPr="00811902" w:rsidRDefault="00C232EE" w:rsidP="00695259">
            <w:pPr>
              <w:widowControl w:val="0"/>
              <w:spacing w:after="0"/>
              <w:ind w:left="57" w:right="57"/>
              <w:rPr>
                <w:rFonts w:ascii="Times New Roman" w:hAnsi="Times New Roman"/>
                <w:i/>
                <w:sz w:val="24"/>
                <w:szCs w:val="24"/>
              </w:rPr>
            </w:pPr>
          </w:p>
        </w:tc>
      </w:tr>
      <w:tr w:rsidR="00C232EE" w:rsidRPr="00811902" w14:paraId="11E4436A" w14:textId="77777777" w:rsidTr="008A2501">
        <w:trPr>
          <w:trHeight w:val="220"/>
        </w:trPr>
        <w:tc>
          <w:tcPr>
            <w:tcW w:w="885" w:type="pct"/>
            <w:vMerge/>
            <w:shd w:val="clear" w:color="auto" w:fill="auto"/>
          </w:tcPr>
          <w:p w14:paraId="2AD30D8B"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7DBB56D9"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bCs/>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6FFBC5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6BEA2D99"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C232EE" w:rsidRPr="00811902" w14:paraId="671FD8D0" w14:textId="77777777" w:rsidTr="008A2501">
        <w:trPr>
          <w:trHeight w:val="313"/>
        </w:trPr>
        <w:tc>
          <w:tcPr>
            <w:tcW w:w="885" w:type="pct"/>
            <w:vMerge/>
            <w:shd w:val="clear" w:color="auto" w:fill="auto"/>
          </w:tcPr>
          <w:p w14:paraId="7CFB04A8" w14:textId="77777777" w:rsidR="00C232EE" w:rsidRPr="00811902" w:rsidRDefault="00C232EE"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4EEA85A" w14:textId="77777777" w:rsidR="00C232EE" w:rsidRPr="00811902" w:rsidRDefault="00C232EE" w:rsidP="00695259">
            <w:pPr>
              <w:spacing w:after="0"/>
              <w:rPr>
                <w:rFonts w:ascii="Times New Roman" w:hAnsi="Times New Roman"/>
                <w:sz w:val="24"/>
                <w:szCs w:val="24"/>
              </w:rPr>
            </w:pPr>
            <w:r w:rsidRPr="00FE3361">
              <w:rPr>
                <w:rFonts w:ascii="Times New Roman" w:hAnsi="Times New Roman"/>
                <w:color w:val="000000"/>
                <w:sz w:val="24"/>
                <w:szCs w:val="24"/>
              </w:rPr>
              <w:t>1.</w:t>
            </w:r>
            <w:r w:rsidRPr="00811902">
              <w:rPr>
                <w:rFonts w:ascii="Times New Roman" w:hAnsi="Times New Roman"/>
                <w:color w:val="000000"/>
                <w:sz w:val="24"/>
                <w:szCs w:val="24"/>
              </w:rPr>
              <w:t xml:space="preserve"> Правописание окончаний и суффиксов глаголов.</w:t>
            </w:r>
          </w:p>
        </w:tc>
        <w:tc>
          <w:tcPr>
            <w:tcW w:w="656" w:type="pct"/>
            <w:shd w:val="clear" w:color="auto" w:fill="auto"/>
          </w:tcPr>
          <w:p w14:paraId="12BD6056"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6257C57"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EA37B5" w:rsidRPr="00811902" w14:paraId="72FCB7C3" w14:textId="77777777" w:rsidTr="00EA37B5">
        <w:trPr>
          <w:trHeight w:val="278"/>
        </w:trPr>
        <w:tc>
          <w:tcPr>
            <w:tcW w:w="885" w:type="pct"/>
            <w:vMerge w:val="restart"/>
            <w:shd w:val="clear" w:color="auto" w:fill="auto"/>
          </w:tcPr>
          <w:p w14:paraId="4BCDA124" w14:textId="77777777" w:rsidR="00EA37B5" w:rsidRPr="00811902" w:rsidRDefault="00EA37B5"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2.8. </w:t>
            </w:r>
            <w:r w:rsidRPr="00811902">
              <w:rPr>
                <w:rFonts w:ascii="Times New Roman" w:hAnsi="Times New Roman"/>
                <w:color w:val="000000"/>
                <w:sz w:val="24"/>
                <w:szCs w:val="24"/>
              </w:rPr>
              <w:t xml:space="preserve">Причастие и деепричастие как </w:t>
            </w:r>
            <w:r w:rsidRPr="00811902">
              <w:rPr>
                <w:rFonts w:ascii="Times New Roman" w:hAnsi="Times New Roman"/>
                <w:color w:val="000000"/>
                <w:sz w:val="24"/>
                <w:szCs w:val="24"/>
              </w:rPr>
              <w:lastRenderedPageBreak/>
              <w:t>особые формы глагола</w:t>
            </w:r>
          </w:p>
        </w:tc>
        <w:tc>
          <w:tcPr>
            <w:tcW w:w="2793" w:type="pct"/>
            <w:shd w:val="clear" w:color="auto" w:fill="auto"/>
          </w:tcPr>
          <w:p w14:paraId="2AABCC67" w14:textId="77777777" w:rsidR="00EA37B5" w:rsidRPr="00811902"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Pr>
                <w:rFonts w:ascii="Times New Roman" w:hAnsi="Times New Roman"/>
                <w:b/>
                <w:sz w:val="24"/>
                <w:szCs w:val="24"/>
                <w:lang w:val="en-US"/>
              </w:rPr>
              <w:lastRenderedPageBreak/>
              <w:t>C</w:t>
            </w:r>
            <w:r w:rsidRPr="00811902">
              <w:rPr>
                <w:rFonts w:ascii="Times New Roman" w:hAnsi="Times New Roman"/>
                <w:b/>
                <w:sz w:val="24"/>
                <w:szCs w:val="24"/>
              </w:rPr>
              <w:t>одержание</w:t>
            </w:r>
          </w:p>
        </w:tc>
        <w:tc>
          <w:tcPr>
            <w:tcW w:w="656" w:type="pct"/>
            <w:shd w:val="clear" w:color="auto" w:fill="auto"/>
          </w:tcPr>
          <w:p w14:paraId="1BCD5B98"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4/1</w:t>
            </w:r>
          </w:p>
        </w:tc>
        <w:tc>
          <w:tcPr>
            <w:tcW w:w="666" w:type="pct"/>
            <w:vMerge w:val="restart"/>
            <w:shd w:val="clear" w:color="auto" w:fill="auto"/>
            <w:vAlign w:val="center"/>
          </w:tcPr>
          <w:p w14:paraId="303F9755"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129D6BCD"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3C3D5BBC"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p>
          <w:p w14:paraId="18F500FC"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0A33742E" w14:textId="77777777" w:rsidR="00EA37B5" w:rsidRPr="00EA37B5" w:rsidRDefault="00EA37B5" w:rsidP="00EA37B5">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EA37B5" w:rsidRPr="00811902" w14:paraId="57E4522A" w14:textId="77777777" w:rsidTr="008A2501">
        <w:trPr>
          <w:trHeight w:val="240"/>
        </w:trPr>
        <w:tc>
          <w:tcPr>
            <w:tcW w:w="885" w:type="pct"/>
            <w:vMerge/>
            <w:shd w:val="clear" w:color="auto" w:fill="auto"/>
          </w:tcPr>
          <w:p w14:paraId="6422B6BD" w14:textId="77777777" w:rsidR="00EA37B5" w:rsidRPr="00811902" w:rsidRDefault="00EA37B5" w:rsidP="001129AC">
            <w:pPr>
              <w:spacing w:after="0"/>
              <w:ind w:left="57" w:right="57"/>
              <w:jc w:val="center"/>
              <w:rPr>
                <w:rFonts w:ascii="Times New Roman" w:hAnsi="Times New Roman"/>
                <w:sz w:val="24"/>
                <w:szCs w:val="24"/>
              </w:rPr>
            </w:pPr>
          </w:p>
        </w:tc>
        <w:tc>
          <w:tcPr>
            <w:tcW w:w="2793" w:type="pct"/>
            <w:shd w:val="clear" w:color="auto" w:fill="auto"/>
          </w:tcPr>
          <w:p w14:paraId="22C95717" w14:textId="77777777" w:rsidR="00EA37B5" w:rsidRPr="00FE3361"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eastAsiaTheme="minorHAnsi" w:hAnsi="Times New Roman"/>
                <w:color w:val="000000"/>
                <w:sz w:val="24"/>
                <w:szCs w:val="24"/>
                <w:lang w:eastAsia="en-US"/>
              </w:rPr>
              <w:t xml:space="preserve">Действительные </w:t>
            </w:r>
            <w:r w:rsidRPr="00811902">
              <w:rPr>
                <w:rFonts w:ascii="Times New Roman" w:eastAsiaTheme="minorHAnsi" w:hAnsi="Times New Roman"/>
                <w:bCs/>
                <w:color w:val="000000"/>
                <w:sz w:val="24"/>
                <w:szCs w:val="24"/>
                <w:lang w:eastAsia="en-US"/>
              </w:rPr>
              <w:t>и</w:t>
            </w:r>
            <w:r w:rsidRPr="00FE3361">
              <w:rPr>
                <w:rFonts w:ascii="Times New Roman" w:eastAsiaTheme="minorHAnsi" w:hAnsi="Times New Roman"/>
                <w:bCs/>
                <w:color w:val="000000"/>
                <w:sz w:val="24"/>
                <w:szCs w:val="24"/>
                <w:lang w:eastAsia="en-US"/>
              </w:rPr>
              <w:t xml:space="preserve"> </w:t>
            </w:r>
            <w:r w:rsidRPr="00811902">
              <w:rPr>
                <w:rFonts w:ascii="Times New Roman" w:eastAsiaTheme="minorHAnsi" w:hAnsi="Times New Roman"/>
                <w:color w:val="000000"/>
                <w:sz w:val="24"/>
                <w:szCs w:val="24"/>
                <w:lang w:eastAsia="en-US"/>
              </w:rPr>
              <w:t>страдательные причастия и способы их образования.</w:t>
            </w:r>
          </w:p>
        </w:tc>
        <w:tc>
          <w:tcPr>
            <w:tcW w:w="656" w:type="pct"/>
            <w:shd w:val="clear" w:color="auto" w:fill="auto"/>
          </w:tcPr>
          <w:p w14:paraId="211ECC73"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2</w:t>
            </w:r>
          </w:p>
        </w:tc>
        <w:tc>
          <w:tcPr>
            <w:tcW w:w="666" w:type="pct"/>
            <w:vMerge/>
            <w:shd w:val="clear" w:color="auto" w:fill="auto"/>
          </w:tcPr>
          <w:p w14:paraId="35960902" w14:textId="77777777" w:rsidR="00EA37B5" w:rsidRPr="00EA37B5" w:rsidRDefault="00EA37B5" w:rsidP="00EF0957">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58240BD" w14:textId="77777777" w:rsidTr="008A2501">
        <w:trPr>
          <w:trHeight w:val="658"/>
        </w:trPr>
        <w:tc>
          <w:tcPr>
            <w:tcW w:w="885" w:type="pct"/>
            <w:vMerge/>
            <w:shd w:val="clear" w:color="auto" w:fill="auto"/>
          </w:tcPr>
          <w:p w14:paraId="6D30F730"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A87D5CA" w14:textId="77777777" w:rsidR="00EA37B5" w:rsidRPr="00811902" w:rsidRDefault="00EA37B5" w:rsidP="00695259">
            <w:pPr>
              <w:spacing w:after="0"/>
              <w:jc w:val="both"/>
              <w:rPr>
                <w:rFonts w:ascii="Times New Roman" w:hAnsi="Times New Roman"/>
                <w:color w:val="333333"/>
                <w:sz w:val="24"/>
                <w:szCs w:val="24"/>
                <w:highlight w:val="white"/>
              </w:rPr>
            </w:pPr>
            <w:r w:rsidRPr="00811902">
              <w:rPr>
                <w:rFonts w:ascii="Times New Roman" w:eastAsiaTheme="minorHAnsi" w:hAnsi="Times New Roman"/>
                <w:color w:val="000000"/>
                <w:sz w:val="24"/>
                <w:szCs w:val="24"/>
                <w:lang w:eastAsia="en-US"/>
              </w:rPr>
              <w:t>Краткие и полные формы причастий</w:t>
            </w:r>
          </w:p>
        </w:tc>
        <w:tc>
          <w:tcPr>
            <w:tcW w:w="656" w:type="pct"/>
            <w:shd w:val="clear" w:color="auto" w:fill="auto"/>
          </w:tcPr>
          <w:p w14:paraId="182168D9"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54C004BA" w14:textId="77777777" w:rsidR="00EA37B5" w:rsidRPr="00EA37B5" w:rsidRDefault="00EA37B5" w:rsidP="00EF0957">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6DA68912" w14:textId="77777777" w:rsidTr="008A2501">
        <w:trPr>
          <w:trHeight w:val="240"/>
        </w:trPr>
        <w:tc>
          <w:tcPr>
            <w:tcW w:w="885" w:type="pct"/>
            <w:vMerge/>
            <w:shd w:val="clear" w:color="auto" w:fill="auto"/>
          </w:tcPr>
          <w:p w14:paraId="50FA8573"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5DE711B" w14:textId="77777777" w:rsidR="00EA37B5" w:rsidRPr="00811902" w:rsidRDefault="00EA37B5" w:rsidP="00695259">
            <w:pPr>
              <w:pBdr>
                <w:top w:val="nil"/>
                <w:left w:val="nil"/>
                <w:bottom w:val="nil"/>
                <w:right w:val="nil"/>
                <w:between w:val="nil"/>
              </w:pBdr>
              <w:spacing w:after="0"/>
              <w:ind w:left="57" w:right="57"/>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31A5FAF7"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4799AD9F"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EA37B5" w:rsidRPr="00811902" w14:paraId="1A8699B1" w14:textId="77777777" w:rsidTr="008A2501">
        <w:trPr>
          <w:trHeight w:val="220"/>
        </w:trPr>
        <w:tc>
          <w:tcPr>
            <w:tcW w:w="885" w:type="pct"/>
            <w:vMerge/>
            <w:shd w:val="clear" w:color="auto" w:fill="auto"/>
          </w:tcPr>
          <w:p w14:paraId="28E56F5A"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04ED9442" w14:textId="77777777" w:rsidR="00EA37B5" w:rsidRPr="00FE3361" w:rsidRDefault="00EA37B5" w:rsidP="00FE3361">
            <w:pPr>
              <w:pBdr>
                <w:top w:val="nil"/>
                <w:left w:val="nil"/>
                <w:bottom w:val="nil"/>
                <w:right w:val="nil"/>
                <w:between w:val="nil"/>
              </w:pBdr>
              <w:spacing w:after="0"/>
              <w:ind w:left="57" w:right="57"/>
              <w:rPr>
                <w:rFonts w:ascii="Times New Roman" w:hAnsi="Times New Roman"/>
                <w:color w:val="000000"/>
                <w:sz w:val="24"/>
                <w:szCs w:val="24"/>
                <w:lang w:val="en-US"/>
              </w:rPr>
            </w:pPr>
            <w:r w:rsidRPr="00FE3361">
              <w:rPr>
                <w:rFonts w:ascii="Times New Roman" w:hAnsi="Times New Roman"/>
                <w:color w:val="000000"/>
                <w:sz w:val="24"/>
                <w:szCs w:val="24"/>
              </w:rPr>
              <w:t>1.</w:t>
            </w:r>
            <w:r w:rsidRPr="00811902">
              <w:rPr>
                <w:rFonts w:ascii="Times New Roman" w:hAnsi="Times New Roman"/>
                <w:color w:val="000000"/>
                <w:sz w:val="24"/>
                <w:szCs w:val="24"/>
              </w:rPr>
              <w:t xml:space="preserve"> Правописание суффиксов и окончаний глаголов и причастий. Правописание Н и НН в прилагательных и причастиях. Образование деепричастий совершенного и несовершенного вида. Право</w:t>
            </w:r>
            <w:r>
              <w:rPr>
                <w:rFonts w:ascii="Times New Roman" w:hAnsi="Times New Roman"/>
                <w:color w:val="000000"/>
                <w:sz w:val="24"/>
                <w:szCs w:val="24"/>
              </w:rPr>
              <w:t>писание суффиксов деепричастий.</w:t>
            </w:r>
          </w:p>
        </w:tc>
        <w:tc>
          <w:tcPr>
            <w:tcW w:w="656" w:type="pct"/>
            <w:shd w:val="clear" w:color="auto" w:fill="auto"/>
          </w:tcPr>
          <w:p w14:paraId="295D632C"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EB2557D"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B9F9D8D" w14:textId="77777777" w:rsidTr="008A2501">
        <w:trPr>
          <w:trHeight w:val="240"/>
        </w:trPr>
        <w:tc>
          <w:tcPr>
            <w:tcW w:w="885" w:type="pct"/>
            <w:vMerge w:val="restart"/>
            <w:shd w:val="clear" w:color="auto" w:fill="auto"/>
          </w:tcPr>
          <w:p w14:paraId="38C2E9C0" w14:textId="77777777" w:rsidR="00C232EE" w:rsidRPr="00811902" w:rsidRDefault="00C232EE" w:rsidP="001129AC">
            <w:pPr>
              <w:spacing w:after="0"/>
              <w:ind w:left="57" w:right="57"/>
              <w:jc w:val="center"/>
              <w:rPr>
                <w:rFonts w:ascii="Times New Roman" w:hAnsi="Times New Roman"/>
                <w:b/>
                <w:sz w:val="24"/>
                <w:szCs w:val="24"/>
              </w:rPr>
            </w:pPr>
            <w:r w:rsidRPr="00811902">
              <w:rPr>
                <w:rFonts w:ascii="Times New Roman" w:hAnsi="Times New Roman"/>
                <w:sz w:val="24"/>
                <w:szCs w:val="24"/>
              </w:rPr>
              <w:t xml:space="preserve">Тема 2.9. </w:t>
            </w:r>
            <w:r w:rsidRPr="00811902">
              <w:rPr>
                <w:rFonts w:ascii="Times New Roman" w:hAnsi="Times New Roman"/>
                <w:color w:val="000000"/>
                <w:sz w:val="24"/>
                <w:szCs w:val="24"/>
              </w:rPr>
              <w:t>Наречие как часть речи. Служебные части речи.</w:t>
            </w:r>
          </w:p>
        </w:tc>
        <w:tc>
          <w:tcPr>
            <w:tcW w:w="2793" w:type="pct"/>
            <w:shd w:val="clear" w:color="auto" w:fill="auto"/>
          </w:tcPr>
          <w:p w14:paraId="288E4B69"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75EFBAC1"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5/1</w:t>
            </w:r>
          </w:p>
        </w:tc>
        <w:tc>
          <w:tcPr>
            <w:tcW w:w="666" w:type="pct"/>
            <w:vMerge w:val="restart"/>
            <w:shd w:val="clear" w:color="auto" w:fill="auto"/>
            <w:vAlign w:val="center"/>
          </w:tcPr>
          <w:p w14:paraId="08DC867D" w14:textId="77777777" w:rsidR="00EA37B5" w:rsidRPr="00EA37B5" w:rsidRDefault="00EA37B5" w:rsidP="00FE336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0F200D01" w14:textId="77777777" w:rsidR="00C232EE" w:rsidRPr="00EA37B5" w:rsidRDefault="00C232EE" w:rsidP="00FE336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3631098A" w14:textId="77777777" w:rsidTr="008A2501">
        <w:trPr>
          <w:trHeight w:val="240"/>
        </w:trPr>
        <w:tc>
          <w:tcPr>
            <w:tcW w:w="885" w:type="pct"/>
            <w:vMerge/>
            <w:shd w:val="clear" w:color="auto" w:fill="auto"/>
          </w:tcPr>
          <w:p w14:paraId="156C2149"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7045B90B" w14:textId="77777777" w:rsidR="00C232EE" w:rsidRPr="00FE3361"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eastAsiaTheme="minorHAnsi" w:hAnsi="Times New Roman"/>
                <w:color w:val="000000"/>
                <w:sz w:val="24"/>
                <w:szCs w:val="24"/>
                <w:lang w:eastAsia="en-US"/>
              </w:rPr>
              <w:t>Семантика наречия, его морфологические признаки и синтаксические функции.</w:t>
            </w:r>
            <w:r w:rsidRPr="00FE3361">
              <w:rPr>
                <w:rFonts w:ascii="Times New Roman" w:eastAsiaTheme="minorHAnsi" w:hAnsi="Times New Roman"/>
                <w:color w:val="000000"/>
                <w:sz w:val="24"/>
                <w:szCs w:val="24"/>
                <w:lang w:eastAsia="en-US"/>
              </w:rPr>
              <w:t xml:space="preserve"> </w:t>
            </w:r>
            <w:r w:rsidRPr="00811902">
              <w:rPr>
                <w:rFonts w:ascii="Times New Roman" w:eastAsiaTheme="minorHAnsi" w:hAnsi="Times New Roman"/>
                <w:color w:val="000000"/>
                <w:sz w:val="24"/>
                <w:szCs w:val="24"/>
                <w:lang w:eastAsia="en-US"/>
              </w:rPr>
              <w:t>Разряды наречий по семантике и способам образования, местоименные наречия.</w:t>
            </w:r>
          </w:p>
        </w:tc>
        <w:tc>
          <w:tcPr>
            <w:tcW w:w="656" w:type="pct"/>
            <w:shd w:val="clear" w:color="auto" w:fill="auto"/>
          </w:tcPr>
          <w:p w14:paraId="3DD8DEC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3E7FF11"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2AE4120E" w14:textId="77777777" w:rsidTr="008A2501">
        <w:trPr>
          <w:trHeight w:val="240"/>
        </w:trPr>
        <w:tc>
          <w:tcPr>
            <w:tcW w:w="885" w:type="pct"/>
            <w:vMerge/>
            <w:shd w:val="clear" w:color="auto" w:fill="auto"/>
          </w:tcPr>
          <w:p w14:paraId="1247CF39"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67E57A3F" w14:textId="77777777" w:rsidR="00C232EE" w:rsidRPr="00FE3361"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eastAsiaTheme="minorHAnsi" w:hAnsi="Times New Roman"/>
                <w:color w:val="000000"/>
                <w:sz w:val="24"/>
                <w:szCs w:val="24"/>
                <w:lang w:eastAsia="en-US"/>
              </w:rPr>
              <w:t>Степени сравнении качественных наречий.</w:t>
            </w:r>
          </w:p>
        </w:tc>
        <w:tc>
          <w:tcPr>
            <w:tcW w:w="656" w:type="pct"/>
            <w:shd w:val="clear" w:color="auto" w:fill="auto"/>
          </w:tcPr>
          <w:p w14:paraId="698FBA18"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9E32A8C"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6B163885" w14:textId="77777777" w:rsidTr="008A2501">
        <w:trPr>
          <w:trHeight w:val="240"/>
        </w:trPr>
        <w:tc>
          <w:tcPr>
            <w:tcW w:w="885" w:type="pct"/>
            <w:vMerge/>
            <w:shd w:val="clear" w:color="auto" w:fill="auto"/>
          </w:tcPr>
          <w:p w14:paraId="0A956AB9"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212BE133" w14:textId="77777777" w:rsidR="00C232EE" w:rsidRPr="00164CFE"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eastAsiaTheme="minorHAnsi" w:hAnsi="Times New Roman"/>
                <w:color w:val="000000"/>
                <w:sz w:val="24"/>
                <w:szCs w:val="24"/>
                <w:lang w:eastAsia="en-US"/>
              </w:rPr>
            </w:pPr>
            <w:r w:rsidRPr="00811902">
              <w:rPr>
                <w:rFonts w:ascii="Times New Roman" w:eastAsiaTheme="minorHAnsi" w:hAnsi="Times New Roman"/>
                <w:color w:val="000000"/>
                <w:sz w:val="24"/>
                <w:szCs w:val="24"/>
                <w:lang w:eastAsia="en-US"/>
              </w:rPr>
              <w:t>Разряды предлогов по семантике, структуре и способам образования.</w:t>
            </w:r>
            <w:r w:rsidRPr="00164CFE">
              <w:rPr>
                <w:rFonts w:ascii="Times New Roman" w:eastAsiaTheme="minorHAnsi" w:hAnsi="Times New Roman"/>
                <w:color w:val="000000"/>
                <w:sz w:val="24"/>
                <w:szCs w:val="24"/>
                <w:lang w:eastAsia="en-US"/>
              </w:rPr>
              <w:t xml:space="preserve"> </w:t>
            </w:r>
            <w:r w:rsidRPr="00811902">
              <w:rPr>
                <w:rFonts w:ascii="Times New Roman" w:eastAsiaTheme="minorHAnsi" w:hAnsi="Times New Roman"/>
                <w:color w:val="000000"/>
                <w:sz w:val="24"/>
                <w:szCs w:val="24"/>
                <w:lang w:eastAsia="en-US"/>
              </w:rPr>
              <w:t>Сочинительные и подчинительные союзы</w:t>
            </w:r>
          </w:p>
        </w:tc>
        <w:tc>
          <w:tcPr>
            <w:tcW w:w="656" w:type="pct"/>
            <w:shd w:val="clear" w:color="auto" w:fill="auto"/>
          </w:tcPr>
          <w:p w14:paraId="2B6B1887"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698B2F5"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69E14513" w14:textId="77777777" w:rsidTr="008A2501">
        <w:trPr>
          <w:trHeight w:val="240"/>
        </w:trPr>
        <w:tc>
          <w:tcPr>
            <w:tcW w:w="885" w:type="pct"/>
            <w:vMerge/>
            <w:shd w:val="clear" w:color="auto" w:fill="auto"/>
          </w:tcPr>
          <w:p w14:paraId="4E832626"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185B65EF"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eastAsiaTheme="minorHAnsi" w:hAnsi="Times New Roman"/>
                <w:color w:val="000000"/>
                <w:sz w:val="24"/>
                <w:szCs w:val="24"/>
                <w:lang w:eastAsia="en-US"/>
              </w:rPr>
            </w:pPr>
            <w:r w:rsidRPr="00811902">
              <w:rPr>
                <w:rFonts w:ascii="Times New Roman" w:eastAsiaTheme="minorHAnsi" w:hAnsi="Times New Roman"/>
                <w:color w:val="000000"/>
                <w:sz w:val="24"/>
                <w:szCs w:val="24"/>
                <w:lang w:eastAsia="en-US"/>
              </w:rPr>
              <w:t>Разряды союзов по семантике, структуре и способам образования.</w:t>
            </w:r>
          </w:p>
        </w:tc>
        <w:tc>
          <w:tcPr>
            <w:tcW w:w="656" w:type="pct"/>
            <w:shd w:val="clear" w:color="auto" w:fill="auto"/>
          </w:tcPr>
          <w:p w14:paraId="05624B68"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6F3967F"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17740C56" w14:textId="77777777" w:rsidTr="008A2501">
        <w:trPr>
          <w:trHeight w:val="240"/>
        </w:trPr>
        <w:tc>
          <w:tcPr>
            <w:tcW w:w="885" w:type="pct"/>
            <w:vMerge/>
            <w:shd w:val="clear" w:color="auto" w:fill="auto"/>
          </w:tcPr>
          <w:p w14:paraId="0223D9ED"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346BFB6A" w14:textId="77777777" w:rsidR="00C232EE" w:rsidRPr="00811902" w:rsidRDefault="00C232EE" w:rsidP="00695259">
            <w:pPr>
              <w:pBdr>
                <w:top w:val="nil"/>
                <w:left w:val="nil"/>
                <w:bottom w:val="nil"/>
                <w:right w:val="nil"/>
                <w:between w:val="nil"/>
              </w:pBdr>
              <w:spacing w:after="0"/>
              <w:ind w:left="57" w:right="57"/>
              <w:rPr>
                <w:rFonts w:ascii="Times New Roman" w:hAnsi="Times New Roman"/>
                <w:strike/>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2D98F2B2"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FA35155"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0B7E9498" w14:textId="77777777" w:rsidTr="008A2501">
        <w:trPr>
          <w:trHeight w:val="220"/>
        </w:trPr>
        <w:tc>
          <w:tcPr>
            <w:tcW w:w="885" w:type="pct"/>
            <w:vMerge/>
            <w:shd w:val="clear" w:color="auto" w:fill="auto"/>
          </w:tcPr>
          <w:p w14:paraId="5A0A0CA4"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E93E1C5" w14:textId="77777777" w:rsidR="00C232EE" w:rsidRPr="00811902" w:rsidRDefault="00C232EE" w:rsidP="00695259">
            <w:pPr>
              <w:pBdr>
                <w:top w:val="nil"/>
                <w:left w:val="nil"/>
                <w:bottom w:val="nil"/>
                <w:right w:val="nil"/>
                <w:between w:val="nil"/>
              </w:pBdr>
              <w:spacing w:after="0"/>
              <w:ind w:left="57" w:right="57"/>
              <w:rPr>
                <w:rFonts w:ascii="Times New Roman" w:hAnsi="Times New Roman"/>
                <w:color w:val="000000"/>
                <w:sz w:val="24"/>
                <w:szCs w:val="24"/>
              </w:rPr>
            </w:pPr>
            <w:r w:rsidRPr="00FE3361">
              <w:rPr>
                <w:rFonts w:ascii="Times New Roman" w:hAnsi="Times New Roman"/>
                <w:color w:val="000000"/>
                <w:sz w:val="24"/>
                <w:szCs w:val="24"/>
              </w:rPr>
              <w:t>1.</w:t>
            </w:r>
            <w:r w:rsidRPr="00811902">
              <w:rPr>
                <w:rFonts w:ascii="Times New Roman" w:hAnsi="Times New Roman"/>
                <w:sz w:val="24"/>
                <w:szCs w:val="24"/>
              </w:rPr>
              <w:t xml:space="preserve"> </w:t>
            </w:r>
            <w:r w:rsidRPr="00811902">
              <w:rPr>
                <w:rFonts w:ascii="Times New Roman" w:hAnsi="Times New Roman"/>
                <w:color w:val="000000"/>
                <w:sz w:val="24"/>
                <w:szCs w:val="24"/>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656" w:type="pct"/>
            <w:shd w:val="clear" w:color="auto" w:fill="auto"/>
          </w:tcPr>
          <w:p w14:paraId="1A491584"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0CB1F5B"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29D6BE69" w14:textId="77777777" w:rsidTr="008A2501">
        <w:trPr>
          <w:trHeight w:val="220"/>
        </w:trPr>
        <w:tc>
          <w:tcPr>
            <w:tcW w:w="3678" w:type="pct"/>
            <w:gridSpan w:val="2"/>
            <w:shd w:val="clear" w:color="auto" w:fill="auto"/>
          </w:tcPr>
          <w:p w14:paraId="121736FB" w14:textId="77777777" w:rsidR="00C232EE" w:rsidRPr="00811902" w:rsidRDefault="00C232EE" w:rsidP="00695259">
            <w:pPr>
              <w:pBdr>
                <w:top w:val="nil"/>
                <w:left w:val="nil"/>
                <w:bottom w:val="nil"/>
                <w:right w:val="nil"/>
                <w:between w:val="nil"/>
              </w:pBdr>
              <w:spacing w:after="0"/>
              <w:ind w:left="57" w:right="57"/>
              <w:rPr>
                <w:rFonts w:ascii="Times New Roman" w:hAnsi="Times New Roman"/>
                <w:color w:val="000000"/>
                <w:sz w:val="24"/>
                <w:szCs w:val="24"/>
              </w:rPr>
            </w:pPr>
            <w:r w:rsidRPr="00811902">
              <w:rPr>
                <w:rFonts w:ascii="Times New Roman" w:hAnsi="Times New Roman"/>
                <w:b/>
                <w:sz w:val="24"/>
                <w:szCs w:val="24"/>
              </w:rPr>
              <w:t>Раздел 3. Синтаксис и пунктуация</w:t>
            </w:r>
          </w:p>
        </w:tc>
        <w:tc>
          <w:tcPr>
            <w:tcW w:w="656" w:type="pct"/>
            <w:shd w:val="clear" w:color="auto" w:fill="auto"/>
          </w:tcPr>
          <w:p w14:paraId="1FA4FD29"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12</w:t>
            </w:r>
            <w:r w:rsidRPr="00EA37B5">
              <w:rPr>
                <w:rFonts w:ascii="Times New Roman" w:hAnsi="Times New Roman"/>
                <w:b/>
                <w:sz w:val="24"/>
                <w:szCs w:val="24"/>
                <w:lang w:val="en-US"/>
              </w:rPr>
              <w:t>/3</w:t>
            </w:r>
          </w:p>
        </w:tc>
        <w:tc>
          <w:tcPr>
            <w:tcW w:w="666" w:type="pct"/>
            <w:shd w:val="clear" w:color="auto" w:fill="auto"/>
          </w:tcPr>
          <w:p w14:paraId="1790D20B"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EA37B5" w:rsidRPr="00811902" w14:paraId="7B969C94" w14:textId="77777777" w:rsidTr="00EA37B5">
        <w:trPr>
          <w:trHeight w:val="240"/>
        </w:trPr>
        <w:tc>
          <w:tcPr>
            <w:tcW w:w="885" w:type="pct"/>
            <w:vMerge w:val="restart"/>
            <w:shd w:val="clear" w:color="auto" w:fill="auto"/>
          </w:tcPr>
          <w:p w14:paraId="2E538C23" w14:textId="77777777" w:rsidR="00EA37B5" w:rsidRPr="00811902" w:rsidRDefault="00EA37B5"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3.1.</w:t>
            </w:r>
            <w:r w:rsidRPr="00811902">
              <w:rPr>
                <w:rFonts w:ascii="Times New Roman" w:hAnsi="Times New Roman"/>
                <w:sz w:val="24"/>
                <w:szCs w:val="24"/>
              </w:rPr>
              <w:t xml:space="preserve"> Основные единицы синтаксиса.</w:t>
            </w:r>
          </w:p>
        </w:tc>
        <w:tc>
          <w:tcPr>
            <w:tcW w:w="2793" w:type="pct"/>
            <w:shd w:val="clear" w:color="auto" w:fill="auto"/>
          </w:tcPr>
          <w:p w14:paraId="5633EF92" w14:textId="77777777" w:rsidR="00EA37B5" w:rsidRPr="00811902"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217A95DC" w14:textId="77777777" w:rsidR="00EA37B5" w:rsidRPr="00EA37B5"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76D3E499"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p>
          <w:p w14:paraId="39F5ACF4"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p>
          <w:p w14:paraId="20F8F1B9"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p>
          <w:p w14:paraId="095DFAF6"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75715E0B"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1931D26C" w14:textId="77777777" w:rsidR="00EA37B5" w:rsidRPr="00EA37B5" w:rsidRDefault="00EA37B5" w:rsidP="00EA37B5">
            <w:pPr>
              <w:widowControl w:val="0"/>
              <w:pBdr>
                <w:top w:val="nil"/>
                <w:left w:val="nil"/>
                <w:bottom w:val="nil"/>
                <w:right w:val="nil"/>
                <w:between w:val="nil"/>
              </w:pBdr>
              <w:tabs>
                <w:tab w:val="left" w:pos="10138"/>
              </w:tabs>
              <w:spacing w:after="0"/>
              <w:ind w:left="57" w:right="57"/>
              <w:jc w:val="center"/>
              <w:rPr>
                <w:rFonts w:ascii="Times New Roman" w:hAnsi="Times New Roman"/>
                <w:sz w:val="24"/>
                <w:szCs w:val="24"/>
              </w:rPr>
            </w:pPr>
            <w:r w:rsidRPr="00EA37B5">
              <w:rPr>
                <w:rFonts w:ascii="Times New Roman" w:hAnsi="Times New Roman"/>
                <w:sz w:val="24"/>
                <w:szCs w:val="24"/>
              </w:rPr>
              <w:lastRenderedPageBreak/>
              <w:t>ОК 09</w:t>
            </w:r>
          </w:p>
          <w:p w14:paraId="2762279E" w14:textId="77777777" w:rsidR="00EA37B5" w:rsidRPr="00EA37B5" w:rsidRDefault="00EA37B5" w:rsidP="00EA37B5">
            <w:pPr>
              <w:widowControl w:val="0"/>
              <w:spacing w:after="0"/>
              <w:ind w:left="57" w:right="57"/>
              <w:jc w:val="center"/>
              <w:rPr>
                <w:rFonts w:ascii="Times New Roman" w:hAnsi="Times New Roman"/>
                <w:sz w:val="24"/>
                <w:szCs w:val="24"/>
              </w:rPr>
            </w:pPr>
          </w:p>
        </w:tc>
      </w:tr>
      <w:tr w:rsidR="00EA37B5" w:rsidRPr="00811902" w14:paraId="5D148BB8" w14:textId="77777777" w:rsidTr="008A2501">
        <w:trPr>
          <w:trHeight w:val="240"/>
        </w:trPr>
        <w:tc>
          <w:tcPr>
            <w:tcW w:w="885" w:type="pct"/>
            <w:vMerge/>
            <w:shd w:val="clear" w:color="auto" w:fill="auto"/>
          </w:tcPr>
          <w:p w14:paraId="5C01E535" w14:textId="77777777" w:rsidR="00EA37B5" w:rsidRPr="00811902" w:rsidRDefault="00EA37B5" w:rsidP="001129AC">
            <w:pPr>
              <w:spacing w:after="0"/>
              <w:ind w:left="57" w:right="57"/>
              <w:jc w:val="center"/>
              <w:rPr>
                <w:rFonts w:ascii="Times New Roman" w:hAnsi="Times New Roman"/>
                <w:sz w:val="24"/>
                <w:szCs w:val="24"/>
              </w:rPr>
            </w:pPr>
          </w:p>
        </w:tc>
        <w:tc>
          <w:tcPr>
            <w:tcW w:w="2793" w:type="pct"/>
            <w:shd w:val="clear" w:color="auto" w:fill="auto"/>
          </w:tcPr>
          <w:p w14:paraId="4FC2FD71" w14:textId="77777777" w:rsidR="00EA37B5" w:rsidRPr="0003442D"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Словосочетание. Сочинительная и подчинительная связь. Виды связи слов в словосочетании: согласование, управление, примыкание.</w:t>
            </w:r>
          </w:p>
        </w:tc>
        <w:tc>
          <w:tcPr>
            <w:tcW w:w="656" w:type="pct"/>
            <w:shd w:val="clear" w:color="auto" w:fill="auto"/>
          </w:tcPr>
          <w:p w14:paraId="0681B411" w14:textId="77777777" w:rsidR="00EA37B5" w:rsidRPr="00EA37B5"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38E5A5C0" w14:textId="77777777" w:rsidR="00EA37B5" w:rsidRPr="00EA37B5" w:rsidRDefault="00EA37B5" w:rsidP="008A2501">
            <w:pPr>
              <w:widowControl w:val="0"/>
              <w:spacing w:after="0"/>
              <w:ind w:left="57" w:right="57"/>
              <w:jc w:val="center"/>
              <w:rPr>
                <w:rFonts w:ascii="Times New Roman" w:hAnsi="Times New Roman"/>
                <w:sz w:val="24"/>
                <w:szCs w:val="24"/>
              </w:rPr>
            </w:pPr>
          </w:p>
        </w:tc>
      </w:tr>
      <w:tr w:rsidR="00EA37B5" w:rsidRPr="00811902" w14:paraId="5F4297BF" w14:textId="77777777" w:rsidTr="008A2501">
        <w:trPr>
          <w:trHeight w:val="240"/>
        </w:trPr>
        <w:tc>
          <w:tcPr>
            <w:tcW w:w="885" w:type="pct"/>
            <w:vMerge/>
            <w:shd w:val="clear" w:color="auto" w:fill="auto"/>
          </w:tcPr>
          <w:p w14:paraId="7840EAEE" w14:textId="77777777" w:rsidR="00EA37B5" w:rsidRPr="00811902" w:rsidRDefault="00EA37B5" w:rsidP="001129AC">
            <w:pPr>
              <w:spacing w:after="0"/>
              <w:ind w:left="57" w:right="57"/>
              <w:jc w:val="center"/>
              <w:rPr>
                <w:rFonts w:ascii="Times New Roman" w:hAnsi="Times New Roman"/>
                <w:sz w:val="24"/>
                <w:szCs w:val="24"/>
              </w:rPr>
            </w:pPr>
          </w:p>
        </w:tc>
        <w:tc>
          <w:tcPr>
            <w:tcW w:w="2793" w:type="pct"/>
            <w:shd w:val="clear" w:color="auto" w:fill="auto"/>
          </w:tcPr>
          <w:p w14:paraId="6D81AB89" w14:textId="77777777" w:rsidR="00EA37B5" w:rsidRPr="0003442D"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 xml:space="preserve">Простое предложение. Односоставное и двусоставное предложения. Грамматическая основа простого двусоставного предложения. Согласование </w:t>
            </w:r>
            <w:r w:rsidRPr="00811902">
              <w:rPr>
                <w:rFonts w:ascii="Times New Roman" w:hAnsi="Times New Roman"/>
                <w:color w:val="000000"/>
                <w:sz w:val="24"/>
                <w:szCs w:val="24"/>
              </w:rPr>
              <w:lastRenderedPageBreak/>
              <w:t>сказуемого с подлежащим.</w:t>
            </w:r>
          </w:p>
        </w:tc>
        <w:tc>
          <w:tcPr>
            <w:tcW w:w="656" w:type="pct"/>
            <w:shd w:val="clear" w:color="auto" w:fill="auto"/>
          </w:tcPr>
          <w:p w14:paraId="229EA95F" w14:textId="77777777" w:rsidR="00EA37B5" w:rsidRPr="00EA37B5" w:rsidRDefault="00EA37B5" w:rsidP="000344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138"/>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lastRenderedPageBreak/>
              <w:t>1</w:t>
            </w:r>
          </w:p>
        </w:tc>
        <w:tc>
          <w:tcPr>
            <w:tcW w:w="666" w:type="pct"/>
            <w:vMerge/>
            <w:shd w:val="clear" w:color="auto" w:fill="auto"/>
          </w:tcPr>
          <w:p w14:paraId="3BD46C11" w14:textId="77777777" w:rsidR="00EA37B5" w:rsidRPr="00EA37B5" w:rsidRDefault="00EA37B5" w:rsidP="008A2501">
            <w:pPr>
              <w:widowControl w:val="0"/>
              <w:spacing w:after="0"/>
              <w:ind w:left="57" w:right="57"/>
              <w:jc w:val="center"/>
              <w:rPr>
                <w:rFonts w:ascii="Times New Roman" w:hAnsi="Times New Roman"/>
                <w:sz w:val="24"/>
                <w:szCs w:val="24"/>
              </w:rPr>
            </w:pPr>
          </w:p>
        </w:tc>
      </w:tr>
      <w:tr w:rsidR="00EA37B5" w:rsidRPr="00811902" w14:paraId="61051486" w14:textId="77777777" w:rsidTr="008A2501">
        <w:trPr>
          <w:trHeight w:val="628"/>
        </w:trPr>
        <w:tc>
          <w:tcPr>
            <w:tcW w:w="885" w:type="pct"/>
            <w:vMerge/>
            <w:shd w:val="clear" w:color="auto" w:fill="auto"/>
          </w:tcPr>
          <w:p w14:paraId="18C476D8"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4100AFE" w14:textId="77777777" w:rsidR="00EA37B5" w:rsidRPr="00EC3DC9" w:rsidRDefault="00EA37B5" w:rsidP="00695259">
            <w:pPr>
              <w:spacing w:after="0"/>
              <w:jc w:val="both"/>
              <w:rPr>
                <w:rFonts w:ascii="Times New Roman" w:eastAsiaTheme="minorHAnsi" w:hAnsi="Times New Roman"/>
                <w:color w:val="000000"/>
                <w:sz w:val="24"/>
                <w:szCs w:val="24"/>
                <w:lang w:eastAsia="en-US"/>
              </w:rPr>
            </w:pPr>
            <w:r w:rsidRPr="00811902">
              <w:rPr>
                <w:rFonts w:ascii="Times New Roman" w:hAnsi="Times New Roman"/>
                <w:color w:val="000000"/>
                <w:sz w:val="24"/>
                <w:szCs w:val="24"/>
              </w:rPr>
              <w:t xml:space="preserve">Односоставные предложения. Неполные предложения. </w:t>
            </w:r>
            <w:r w:rsidRPr="00811902">
              <w:rPr>
                <w:rFonts w:ascii="Times New Roman" w:eastAsiaTheme="minorHAnsi" w:hAnsi="Times New Roman"/>
                <w:color w:val="000000"/>
                <w:sz w:val="24"/>
                <w:szCs w:val="24"/>
                <w:lang w:eastAsia="en-US"/>
              </w:rPr>
              <w:t>Распространенные и нераспространенные предложения</w:t>
            </w:r>
          </w:p>
        </w:tc>
        <w:tc>
          <w:tcPr>
            <w:tcW w:w="656" w:type="pct"/>
            <w:shd w:val="clear" w:color="auto" w:fill="auto"/>
          </w:tcPr>
          <w:p w14:paraId="368299E6"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vAlign w:val="center"/>
          </w:tcPr>
          <w:p w14:paraId="4B56EE69" w14:textId="77777777" w:rsidR="00EA37B5" w:rsidRPr="00EA37B5" w:rsidRDefault="00EA37B5" w:rsidP="008A2501">
            <w:pPr>
              <w:widowControl w:val="0"/>
              <w:spacing w:after="0"/>
              <w:ind w:left="57" w:right="57"/>
              <w:jc w:val="center"/>
              <w:rPr>
                <w:rFonts w:ascii="Times New Roman" w:hAnsi="Times New Roman"/>
                <w:sz w:val="24"/>
                <w:szCs w:val="24"/>
              </w:rPr>
            </w:pPr>
          </w:p>
        </w:tc>
      </w:tr>
      <w:tr w:rsidR="00EA37B5" w:rsidRPr="00811902" w14:paraId="42A6E8A3" w14:textId="77777777" w:rsidTr="008A2501">
        <w:trPr>
          <w:trHeight w:val="240"/>
        </w:trPr>
        <w:tc>
          <w:tcPr>
            <w:tcW w:w="885" w:type="pct"/>
            <w:vMerge/>
            <w:shd w:val="clear" w:color="auto" w:fill="auto"/>
          </w:tcPr>
          <w:p w14:paraId="1AF1457A"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35032945" w14:textId="77777777" w:rsidR="00EA37B5" w:rsidRPr="00811902" w:rsidRDefault="00EA37B5" w:rsidP="00284A82">
            <w:pPr>
              <w:pBdr>
                <w:top w:val="nil"/>
                <w:left w:val="nil"/>
                <w:bottom w:val="nil"/>
                <w:right w:val="nil"/>
                <w:between w:val="nil"/>
              </w:pBdr>
              <w:spacing w:after="0"/>
              <w:ind w:left="57" w:right="57"/>
              <w:rPr>
                <w:rFonts w:ascii="Times New Roman" w:hAnsi="Times New Roman"/>
                <w:b/>
                <w:bCs/>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5530EA3"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6E65637F"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EA37B5" w:rsidRPr="00811902" w14:paraId="28930BE6" w14:textId="77777777" w:rsidTr="008A2501">
        <w:trPr>
          <w:trHeight w:val="220"/>
        </w:trPr>
        <w:tc>
          <w:tcPr>
            <w:tcW w:w="885" w:type="pct"/>
            <w:vMerge/>
            <w:shd w:val="clear" w:color="auto" w:fill="auto"/>
          </w:tcPr>
          <w:p w14:paraId="18378577" w14:textId="77777777" w:rsidR="00EA37B5" w:rsidRPr="00811902" w:rsidRDefault="00EA37B5"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2507EE50" w14:textId="77777777" w:rsidR="00EA37B5" w:rsidRPr="00811902" w:rsidRDefault="00EA37B5" w:rsidP="00695259">
            <w:pPr>
              <w:pBdr>
                <w:top w:val="nil"/>
                <w:left w:val="nil"/>
                <w:bottom w:val="nil"/>
                <w:right w:val="nil"/>
                <w:between w:val="nil"/>
              </w:pBdr>
              <w:spacing w:after="0"/>
              <w:ind w:left="57" w:right="57"/>
              <w:rPr>
                <w:rFonts w:ascii="Times New Roman" w:hAnsi="Times New Roman"/>
                <w:color w:val="000000"/>
                <w:sz w:val="24"/>
                <w:szCs w:val="24"/>
              </w:rPr>
            </w:pPr>
            <w:r w:rsidRPr="0003442D">
              <w:rPr>
                <w:rFonts w:ascii="Times New Roman" w:hAnsi="Times New Roman"/>
                <w:color w:val="000000"/>
                <w:sz w:val="24"/>
                <w:szCs w:val="24"/>
              </w:rPr>
              <w:t>1.</w:t>
            </w:r>
            <w:r w:rsidRPr="00811902">
              <w:rPr>
                <w:rFonts w:ascii="Times New Roman" w:hAnsi="Times New Roman"/>
                <w:color w:val="000000"/>
                <w:sz w:val="24"/>
                <w:szCs w:val="24"/>
              </w:rPr>
              <w:t xml:space="preserve"> Знаки препинания в простом предложении</w:t>
            </w:r>
          </w:p>
        </w:tc>
        <w:tc>
          <w:tcPr>
            <w:tcW w:w="656" w:type="pct"/>
            <w:shd w:val="clear" w:color="auto" w:fill="auto"/>
          </w:tcPr>
          <w:p w14:paraId="3C4E42DD" w14:textId="77777777" w:rsidR="00EA37B5" w:rsidRPr="00EA37B5" w:rsidRDefault="00EA37B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2167DCEC" w14:textId="77777777" w:rsidR="00EA37B5" w:rsidRPr="00EA37B5" w:rsidRDefault="00EA37B5"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60DAC0CA" w14:textId="77777777" w:rsidTr="008A2501">
        <w:trPr>
          <w:trHeight w:val="240"/>
        </w:trPr>
        <w:tc>
          <w:tcPr>
            <w:tcW w:w="885" w:type="pct"/>
            <w:vMerge w:val="restart"/>
            <w:shd w:val="clear" w:color="auto" w:fill="auto"/>
          </w:tcPr>
          <w:p w14:paraId="2C3C38F1" w14:textId="77777777" w:rsidR="00C232EE" w:rsidRPr="00811902" w:rsidRDefault="00C232EE" w:rsidP="001129AC">
            <w:pPr>
              <w:spacing w:after="0"/>
              <w:ind w:left="57" w:right="57"/>
              <w:jc w:val="center"/>
              <w:rPr>
                <w:rFonts w:ascii="Times New Roman" w:hAnsi="Times New Roman"/>
                <w:sz w:val="24"/>
                <w:szCs w:val="24"/>
              </w:rPr>
            </w:pPr>
            <w:r w:rsidRPr="00811902">
              <w:rPr>
                <w:rFonts w:ascii="Times New Roman" w:hAnsi="Times New Roman"/>
                <w:sz w:val="24"/>
                <w:szCs w:val="24"/>
              </w:rPr>
              <w:t>Тема </w:t>
            </w:r>
            <w:r w:rsidRPr="00811902">
              <w:rPr>
                <w:rFonts w:ascii="Times New Roman" w:hAnsi="Times New Roman"/>
                <w:b/>
                <w:sz w:val="24"/>
                <w:szCs w:val="24"/>
              </w:rPr>
              <w:t xml:space="preserve">3.2 </w:t>
            </w:r>
            <w:r w:rsidRPr="00811902">
              <w:rPr>
                <w:rFonts w:ascii="Times New Roman" w:hAnsi="Times New Roman"/>
                <w:sz w:val="24"/>
                <w:szCs w:val="24"/>
              </w:rPr>
              <w:t>Второстепенные члены предложения.</w:t>
            </w:r>
          </w:p>
        </w:tc>
        <w:tc>
          <w:tcPr>
            <w:tcW w:w="2793" w:type="pct"/>
            <w:shd w:val="clear" w:color="auto" w:fill="auto"/>
          </w:tcPr>
          <w:p w14:paraId="1D614CD8"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38CDC566"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491AA61B" w14:textId="77777777" w:rsidR="00EA37B5" w:rsidRPr="00EA37B5" w:rsidRDefault="00EA37B5" w:rsidP="0003442D">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1E6341A9" w14:textId="77777777" w:rsidR="00C232EE" w:rsidRPr="00EA37B5" w:rsidRDefault="00C232EE" w:rsidP="0003442D">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42E05057" w14:textId="77777777" w:rsidTr="008A2501">
        <w:trPr>
          <w:trHeight w:val="240"/>
        </w:trPr>
        <w:tc>
          <w:tcPr>
            <w:tcW w:w="885" w:type="pct"/>
            <w:vMerge/>
            <w:shd w:val="clear" w:color="auto" w:fill="auto"/>
          </w:tcPr>
          <w:p w14:paraId="432301C4"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310783C3" w14:textId="77777777" w:rsidR="00C232EE" w:rsidRPr="0003442D"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Второстепенные члены предложения (определение, приложение, обстоятельство, дополнение).</w:t>
            </w:r>
          </w:p>
        </w:tc>
        <w:tc>
          <w:tcPr>
            <w:tcW w:w="656" w:type="pct"/>
            <w:shd w:val="clear" w:color="auto" w:fill="auto"/>
          </w:tcPr>
          <w:p w14:paraId="0856953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CA78D2F"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70B162AB" w14:textId="77777777" w:rsidTr="008A2501">
        <w:trPr>
          <w:trHeight w:val="240"/>
        </w:trPr>
        <w:tc>
          <w:tcPr>
            <w:tcW w:w="885" w:type="pct"/>
            <w:vMerge/>
            <w:shd w:val="clear" w:color="auto" w:fill="auto"/>
          </w:tcPr>
          <w:p w14:paraId="3276F4A5"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18942C05" w14:textId="77777777" w:rsidR="00C232EE" w:rsidRPr="0003442D"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Осложненные предложения. Предложения с однородными членами и знаки препинания в них. Однородные и неоднородные определения.</w:t>
            </w:r>
          </w:p>
        </w:tc>
        <w:tc>
          <w:tcPr>
            <w:tcW w:w="656" w:type="pct"/>
            <w:shd w:val="clear" w:color="auto" w:fill="auto"/>
          </w:tcPr>
          <w:p w14:paraId="076979A3"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46C1011"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sz w:val="24"/>
                <w:szCs w:val="24"/>
              </w:rPr>
            </w:pPr>
          </w:p>
        </w:tc>
      </w:tr>
      <w:tr w:rsidR="00C232EE" w:rsidRPr="00811902" w14:paraId="27CED285" w14:textId="77777777" w:rsidTr="008A2501">
        <w:trPr>
          <w:trHeight w:val="240"/>
        </w:trPr>
        <w:tc>
          <w:tcPr>
            <w:tcW w:w="885" w:type="pct"/>
            <w:vMerge/>
            <w:shd w:val="clear" w:color="auto" w:fill="auto"/>
          </w:tcPr>
          <w:p w14:paraId="60233C1F"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2C650CC"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811902">
              <w:rPr>
                <w:rFonts w:ascii="Times New Roman" w:hAnsi="Times New Roman"/>
                <w:sz w:val="24"/>
                <w:szCs w:val="24"/>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656" w:type="pct"/>
            <w:shd w:val="clear" w:color="auto" w:fill="auto"/>
          </w:tcPr>
          <w:p w14:paraId="4D166C4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04525FA" w14:textId="77777777" w:rsidR="00C232EE" w:rsidRPr="00EA37B5" w:rsidRDefault="00C232EE" w:rsidP="00695259">
            <w:pPr>
              <w:widowControl w:val="0"/>
              <w:spacing w:after="0"/>
              <w:ind w:left="57" w:right="57"/>
              <w:rPr>
                <w:rFonts w:ascii="Times New Roman" w:hAnsi="Times New Roman"/>
                <w:sz w:val="24"/>
                <w:szCs w:val="24"/>
              </w:rPr>
            </w:pPr>
          </w:p>
        </w:tc>
      </w:tr>
      <w:tr w:rsidR="00C232EE" w:rsidRPr="00811902" w14:paraId="39BF0848" w14:textId="77777777" w:rsidTr="008A2501">
        <w:trPr>
          <w:trHeight w:val="240"/>
        </w:trPr>
        <w:tc>
          <w:tcPr>
            <w:tcW w:w="885" w:type="pct"/>
            <w:vMerge/>
            <w:shd w:val="clear" w:color="auto" w:fill="auto"/>
          </w:tcPr>
          <w:p w14:paraId="446F04F8"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721E70F6" w14:textId="77777777" w:rsidR="00C232EE" w:rsidRPr="00811902" w:rsidRDefault="00C232EE" w:rsidP="00695259">
            <w:pPr>
              <w:pBdr>
                <w:top w:val="nil"/>
                <w:left w:val="nil"/>
                <w:bottom w:val="nil"/>
                <w:right w:val="nil"/>
                <w:between w:val="nil"/>
              </w:pBdr>
              <w:spacing w:after="0"/>
              <w:ind w:left="57" w:right="57"/>
              <w:rPr>
                <w:rFonts w:ascii="Times New Roman" w:hAnsi="Times New Roman"/>
                <w:strike/>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4E08987"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0508B2C6"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095EF279" w14:textId="77777777" w:rsidTr="008A2501">
        <w:trPr>
          <w:trHeight w:val="1128"/>
        </w:trPr>
        <w:tc>
          <w:tcPr>
            <w:tcW w:w="885" w:type="pct"/>
            <w:vMerge/>
            <w:shd w:val="clear" w:color="auto" w:fill="auto"/>
          </w:tcPr>
          <w:p w14:paraId="70AD8E64"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D3C832B" w14:textId="77777777" w:rsidR="00C232EE" w:rsidRPr="00811902" w:rsidRDefault="00C232EE" w:rsidP="00695259">
            <w:pPr>
              <w:spacing w:after="0"/>
              <w:jc w:val="both"/>
              <w:rPr>
                <w:rFonts w:ascii="Times New Roman" w:hAnsi="Times New Roman"/>
                <w:color w:val="000000"/>
                <w:sz w:val="24"/>
                <w:szCs w:val="24"/>
              </w:rPr>
            </w:pPr>
            <w:r w:rsidRPr="0003442D">
              <w:rPr>
                <w:rFonts w:ascii="Times New Roman" w:hAnsi="Times New Roman"/>
                <w:color w:val="000000"/>
                <w:sz w:val="24"/>
                <w:szCs w:val="24"/>
              </w:rPr>
              <w:t>1.</w:t>
            </w:r>
            <w:r w:rsidRPr="00811902">
              <w:rPr>
                <w:rFonts w:ascii="Times New Roman" w:hAnsi="Times New Roman"/>
                <w:color w:val="000000"/>
                <w:sz w:val="24"/>
                <w:szCs w:val="24"/>
              </w:rPr>
              <w:t xml:space="preserve"> Знаки препинания при однородных членах с обобщающими словами.</w:t>
            </w:r>
            <w:r w:rsidRPr="00811902">
              <w:rPr>
                <w:rFonts w:ascii="Times New Roman" w:eastAsiaTheme="minorHAnsi" w:hAnsi="Times New Roman"/>
                <w:sz w:val="24"/>
                <w:szCs w:val="24"/>
                <w:lang w:eastAsia="en-US"/>
              </w:rPr>
              <w:t>Знаки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656" w:type="pct"/>
            <w:shd w:val="clear" w:color="auto" w:fill="auto"/>
          </w:tcPr>
          <w:p w14:paraId="2580F7BE"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FACF5CF"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4F448F17" w14:textId="77777777" w:rsidTr="008A2501">
        <w:trPr>
          <w:trHeight w:val="240"/>
        </w:trPr>
        <w:tc>
          <w:tcPr>
            <w:tcW w:w="885" w:type="pct"/>
            <w:vMerge w:val="restart"/>
            <w:shd w:val="clear" w:color="auto" w:fill="auto"/>
          </w:tcPr>
          <w:p w14:paraId="1A88D17E" w14:textId="77777777" w:rsidR="00C232EE" w:rsidRPr="00811902" w:rsidRDefault="00C232EE"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 xml:space="preserve">3.3. </w:t>
            </w:r>
            <w:r w:rsidRPr="00811902">
              <w:rPr>
                <w:rFonts w:ascii="Times New Roman" w:hAnsi="Times New Roman"/>
                <w:sz w:val="24"/>
                <w:szCs w:val="24"/>
              </w:rPr>
              <w:t>Сложное предложение</w:t>
            </w:r>
          </w:p>
        </w:tc>
        <w:tc>
          <w:tcPr>
            <w:tcW w:w="2793" w:type="pct"/>
            <w:shd w:val="clear" w:color="auto" w:fill="auto"/>
          </w:tcPr>
          <w:p w14:paraId="0DD997D5" w14:textId="77777777" w:rsidR="00C232EE" w:rsidRPr="00811902"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Pr>
                <w:rFonts w:ascii="Times New Roman" w:hAnsi="Times New Roman"/>
                <w:b/>
                <w:sz w:val="24"/>
                <w:szCs w:val="24"/>
                <w:lang w:val="en-US"/>
              </w:rPr>
              <w:t>C</w:t>
            </w:r>
            <w:r w:rsidRPr="00811902">
              <w:rPr>
                <w:rFonts w:ascii="Times New Roman" w:hAnsi="Times New Roman"/>
                <w:b/>
                <w:sz w:val="24"/>
                <w:szCs w:val="24"/>
              </w:rPr>
              <w:t>одержание</w:t>
            </w:r>
          </w:p>
        </w:tc>
        <w:tc>
          <w:tcPr>
            <w:tcW w:w="656" w:type="pct"/>
            <w:shd w:val="clear" w:color="auto" w:fill="auto"/>
          </w:tcPr>
          <w:p w14:paraId="6FA27DAC"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/1</w:t>
            </w:r>
          </w:p>
        </w:tc>
        <w:tc>
          <w:tcPr>
            <w:tcW w:w="666" w:type="pct"/>
            <w:vMerge w:val="restart"/>
            <w:shd w:val="clear" w:color="auto" w:fill="auto"/>
            <w:vAlign w:val="center"/>
          </w:tcPr>
          <w:p w14:paraId="47BC31A2" w14:textId="77777777" w:rsidR="00EA37B5" w:rsidRPr="00EA37B5" w:rsidRDefault="00EA37B5" w:rsidP="0003442D">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19C90153" w14:textId="77777777" w:rsidR="00C232EE" w:rsidRPr="00EA37B5" w:rsidRDefault="00C232EE" w:rsidP="0003442D">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tc>
      </w:tr>
      <w:tr w:rsidR="00C232EE" w:rsidRPr="00811902" w14:paraId="71C3B6FF" w14:textId="77777777" w:rsidTr="008A2501">
        <w:trPr>
          <w:trHeight w:val="240"/>
        </w:trPr>
        <w:tc>
          <w:tcPr>
            <w:tcW w:w="885" w:type="pct"/>
            <w:vMerge/>
            <w:shd w:val="clear" w:color="auto" w:fill="auto"/>
          </w:tcPr>
          <w:p w14:paraId="14323934"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65C93D2E" w14:textId="77777777" w:rsidR="00C232EE"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lang w:val="en-US"/>
              </w:rPr>
            </w:pPr>
            <w:r w:rsidRPr="00811902">
              <w:rPr>
                <w:rFonts w:ascii="Times New Roman" w:eastAsiaTheme="minorHAnsi" w:hAnsi="Times New Roman"/>
                <w:sz w:val="24"/>
                <w:szCs w:val="24"/>
                <w:lang w:eastAsia="en-US"/>
              </w:rPr>
              <w:t>Основные типы сложного предложения по средствам связи и грамматическому значению (предложения союзные и бессоюзные; сочиненные и подчиненные).</w:t>
            </w:r>
          </w:p>
        </w:tc>
        <w:tc>
          <w:tcPr>
            <w:tcW w:w="656" w:type="pct"/>
            <w:shd w:val="clear" w:color="auto" w:fill="auto"/>
          </w:tcPr>
          <w:p w14:paraId="743CFDE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62E4775B"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5F02045A" w14:textId="77777777" w:rsidTr="008A2501">
        <w:trPr>
          <w:trHeight w:val="240"/>
        </w:trPr>
        <w:tc>
          <w:tcPr>
            <w:tcW w:w="885" w:type="pct"/>
            <w:vMerge/>
            <w:shd w:val="clear" w:color="auto" w:fill="auto"/>
          </w:tcPr>
          <w:p w14:paraId="7C5045C6" w14:textId="77777777" w:rsidR="00C232EE" w:rsidRPr="00811902" w:rsidRDefault="00C232EE" w:rsidP="001129AC">
            <w:pPr>
              <w:spacing w:after="0"/>
              <w:ind w:left="57" w:right="57"/>
              <w:jc w:val="center"/>
              <w:rPr>
                <w:rFonts w:ascii="Times New Roman" w:hAnsi="Times New Roman"/>
                <w:sz w:val="24"/>
                <w:szCs w:val="24"/>
              </w:rPr>
            </w:pPr>
          </w:p>
        </w:tc>
        <w:tc>
          <w:tcPr>
            <w:tcW w:w="2793" w:type="pct"/>
            <w:shd w:val="clear" w:color="auto" w:fill="auto"/>
          </w:tcPr>
          <w:p w14:paraId="2E91C7EC" w14:textId="77777777" w:rsidR="00C232EE" w:rsidRPr="0003442D"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sz w:val="24"/>
                <w:szCs w:val="24"/>
              </w:rPr>
            </w:pPr>
            <w:r w:rsidRPr="00811902">
              <w:rPr>
                <w:rFonts w:ascii="Times New Roman" w:hAnsi="Times New Roman"/>
                <w:color w:val="000000"/>
                <w:sz w:val="24"/>
                <w:szCs w:val="24"/>
              </w:rPr>
              <w:t xml:space="preserve">Сложноподчиненное предложение. </w:t>
            </w:r>
            <w:r w:rsidRPr="00811902">
              <w:rPr>
                <w:rFonts w:ascii="Times New Roman" w:eastAsiaTheme="minorHAnsi" w:hAnsi="Times New Roman"/>
                <w:color w:val="000000"/>
                <w:sz w:val="24"/>
                <w:szCs w:val="24"/>
                <w:lang w:eastAsia="en-US"/>
              </w:rPr>
              <w:t>Типы придаточных предложений. Сложноподчиненные предложения с несколькими придаточными.</w:t>
            </w:r>
          </w:p>
        </w:tc>
        <w:tc>
          <w:tcPr>
            <w:tcW w:w="656" w:type="pct"/>
            <w:shd w:val="clear" w:color="auto" w:fill="auto"/>
          </w:tcPr>
          <w:p w14:paraId="29AF807A"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CE096B2" w14:textId="77777777" w:rsidR="00C232EE" w:rsidRPr="00811902" w:rsidRDefault="00C232EE"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C232EE" w:rsidRPr="00811902" w14:paraId="7BB3A060" w14:textId="77777777" w:rsidTr="008A2501">
        <w:trPr>
          <w:trHeight w:val="240"/>
        </w:trPr>
        <w:tc>
          <w:tcPr>
            <w:tcW w:w="885" w:type="pct"/>
            <w:vMerge/>
            <w:shd w:val="clear" w:color="auto" w:fill="auto"/>
          </w:tcPr>
          <w:p w14:paraId="6B6DDACB"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706F7F60" w14:textId="77777777" w:rsidR="00C232EE" w:rsidRPr="00C232EE" w:rsidRDefault="00C232EE" w:rsidP="00695259">
            <w:pPr>
              <w:shd w:val="clear" w:color="auto" w:fill="FFFFFF"/>
              <w:tabs>
                <w:tab w:val="left" w:pos="3405"/>
                <w:tab w:val="center" w:pos="5530"/>
              </w:tabs>
              <w:spacing w:after="0"/>
              <w:rPr>
                <w:rFonts w:ascii="Times New Roman" w:hAnsi="Times New Roman"/>
                <w:sz w:val="24"/>
                <w:szCs w:val="24"/>
              </w:rPr>
            </w:pPr>
            <w:r w:rsidRPr="00811902">
              <w:rPr>
                <w:rFonts w:ascii="Times New Roman" w:eastAsiaTheme="minorHAnsi" w:hAnsi="Times New Roman"/>
                <w:color w:val="000000"/>
                <w:sz w:val="24"/>
                <w:szCs w:val="24"/>
                <w:lang w:eastAsia="en-US"/>
              </w:rPr>
              <w:t>Бессоюзные сложные предложения. Способы передачи чужой речи.</w:t>
            </w:r>
            <w:r w:rsidRPr="00C232EE">
              <w:rPr>
                <w:rFonts w:ascii="Times New Roman" w:eastAsiaTheme="minorHAnsi" w:hAnsi="Times New Roman"/>
                <w:color w:val="000000"/>
                <w:sz w:val="24"/>
                <w:szCs w:val="24"/>
                <w:lang w:eastAsia="en-US"/>
              </w:rPr>
              <w:t xml:space="preserve"> </w:t>
            </w:r>
            <w:r w:rsidRPr="00811902">
              <w:rPr>
                <w:rFonts w:ascii="Times New Roman" w:eastAsiaTheme="minorHAnsi" w:hAnsi="Times New Roman"/>
                <w:color w:val="000000"/>
                <w:sz w:val="24"/>
                <w:szCs w:val="24"/>
                <w:lang w:eastAsia="en-US"/>
              </w:rPr>
              <w:t>Предложения с прямой и косвенной речью как способ передачи чужой речи</w:t>
            </w:r>
            <w:r w:rsidRPr="00C232EE">
              <w:rPr>
                <w:rFonts w:ascii="Times New Roman" w:eastAsiaTheme="minorHAnsi" w:hAnsi="Times New Roman"/>
                <w:color w:val="000000"/>
                <w:sz w:val="24"/>
                <w:szCs w:val="24"/>
                <w:lang w:eastAsia="en-US"/>
              </w:rPr>
              <w:t>.</w:t>
            </w:r>
          </w:p>
        </w:tc>
        <w:tc>
          <w:tcPr>
            <w:tcW w:w="656" w:type="pct"/>
            <w:shd w:val="clear" w:color="auto" w:fill="auto"/>
          </w:tcPr>
          <w:p w14:paraId="007679CB"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C2B1438" w14:textId="77777777" w:rsidR="00C232EE" w:rsidRPr="00811902" w:rsidRDefault="00C232EE" w:rsidP="00695259">
            <w:pPr>
              <w:widowControl w:val="0"/>
              <w:spacing w:after="0"/>
              <w:ind w:left="57" w:right="57"/>
              <w:rPr>
                <w:rFonts w:ascii="Times New Roman" w:hAnsi="Times New Roman"/>
                <w:i/>
                <w:sz w:val="24"/>
                <w:szCs w:val="24"/>
              </w:rPr>
            </w:pPr>
          </w:p>
        </w:tc>
      </w:tr>
      <w:tr w:rsidR="00C232EE" w:rsidRPr="00811902" w14:paraId="44961881" w14:textId="77777777" w:rsidTr="008A2501">
        <w:trPr>
          <w:trHeight w:val="240"/>
        </w:trPr>
        <w:tc>
          <w:tcPr>
            <w:tcW w:w="885" w:type="pct"/>
            <w:vMerge/>
            <w:shd w:val="clear" w:color="auto" w:fill="auto"/>
          </w:tcPr>
          <w:p w14:paraId="351C8E18"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383F514" w14:textId="77777777" w:rsidR="00C232EE" w:rsidRPr="00811902" w:rsidRDefault="00C232EE" w:rsidP="00EF0957">
            <w:pPr>
              <w:pBdr>
                <w:top w:val="nil"/>
                <w:left w:val="nil"/>
                <w:bottom w:val="nil"/>
                <w:right w:val="nil"/>
                <w:between w:val="nil"/>
              </w:pBdr>
              <w:spacing w:after="0"/>
              <w:ind w:left="57" w:right="57"/>
              <w:rPr>
                <w:rFonts w:ascii="Times New Roman" w:hAnsi="Times New Roman"/>
                <w:strike/>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185DC940" w14:textId="77777777" w:rsidR="00C232EE" w:rsidRPr="00EA37B5" w:rsidRDefault="00C232EE" w:rsidP="00EF0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val="restart"/>
            <w:tcBorders>
              <w:top w:val="nil"/>
            </w:tcBorders>
            <w:shd w:val="clear" w:color="auto" w:fill="auto"/>
            <w:vAlign w:val="center"/>
          </w:tcPr>
          <w:p w14:paraId="60FE4C94" w14:textId="77777777" w:rsidR="00EA37B5" w:rsidRPr="00EA37B5" w:rsidRDefault="00EA37B5" w:rsidP="008A2501">
            <w:pPr>
              <w:widowControl w:val="0"/>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16CCA9AD" w14:textId="77777777" w:rsidR="00C232EE" w:rsidRPr="00EA37B5" w:rsidRDefault="008A2501" w:rsidP="008A2501">
            <w:pPr>
              <w:widowControl w:val="0"/>
              <w:spacing w:after="0"/>
              <w:ind w:left="57" w:right="57"/>
              <w:jc w:val="center"/>
              <w:rPr>
                <w:rFonts w:ascii="Times New Roman" w:hAnsi="Times New Roman"/>
                <w:sz w:val="24"/>
                <w:szCs w:val="24"/>
              </w:rPr>
            </w:pPr>
            <w:r w:rsidRPr="00EA37B5">
              <w:rPr>
                <w:rFonts w:ascii="Times New Roman" w:hAnsi="Times New Roman"/>
                <w:sz w:val="24"/>
                <w:szCs w:val="24"/>
              </w:rPr>
              <w:t>ОК 05</w:t>
            </w:r>
          </w:p>
        </w:tc>
      </w:tr>
      <w:tr w:rsidR="00C232EE" w:rsidRPr="00811902" w14:paraId="1FD4BEF8" w14:textId="77777777" w:rsidTr="008A2501">
        <w:trPr>
          <w:trHeight w:val="240"/>
        </w:trPr>
        <w:tc>
          <w:tcPr>
            <w:tcW w:w="885" w:type="pct"/>
            <w:vMerge/>
            <w:shd w:val="clear" w:color="auto" w:fill="auto"/>
          </w:tcPr>
          <w:p w14:paraId="4D36F1B7" w14:textId="77777777" w:rsidR="00C232EE" w:rsidRPr="00811902" w:rsidRDefault="00C232EE"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FE3E60D" w14:textId="77777777" w:rsidR="00C232EE" w:rsidRPr="00C232EE" w:rsidRDefault="00C232EE" w:rsidP="00695259">
            <w:pPr>
              <w:spacing w:after="0"/>
              <w:jc w:val="both"/>
              <w:rPr>
                <w:rFonts w:ascii="Times New Roman" w:hAnsi="Times New Roman"/>
                <w:color w:val="000000"/>
                <w:sz w:val="24"/>
                <w:szCs w:val="24"/>
                <w:lang w:val="en-US"/>
              </w:rPr>
            </w:pPr>
            <w:r w:rsidRPr="0003442D">
              <w:rPr>
                <w:rFonts w:ascii="Times New Roman" w:eastAsiaTheme="minorHAnsi" w:hAnsi="Times New Roman"/>
                <w:sz w:val="24"/>
                <w:szCs w:val="24"/>
                <w:lang w:eastAsia="en-US"/>
              </w:rPr>
              <w:t>1.</w:t>
            </w:r>
            <w:r w:rsidRPr="00811902">
              <w:rPr>
                <w:rFonts w:ascii="Times New Roman" w:eastAsiaTheme="minorHAnsi" w:hAnsi="Times New Roman"/>
                <w:sz w:val="24"/>
                <w:szCs w:val="24"/>
                <w:lang w:eastAsia="en-US"/>
              </w:rPr>
              <w:t xml:space="preserve"> Знаки препинания в сложносочиненных предложениях.  </w:t>
            </w:r>
            <w:r w:rsidRPr="00811902">
              <w:rPr>
                <w:rFonts w:ascii="Times New Roman" w:eastAsiaTheme="minorHAnsi" w:hAnsi="Times New Roman"/>
                <w:color w:val="000000"/>
                <w:sz w:val="24"/>
                <w:szCs w:val="24"/>
                <w:lang w:eastAsia="en-US"/>
              </w:rPr>
              <w:t xml:space="preserve">Знаки препинания в сложноподчиненных предложениях. Знаки препинания в бессоюзных сложных предложениях. </w:t>
            </w:r>
            <w:r w:rsidRPr="00811902">
              <w:rPr>
                <w:rFonts w:ascii="Times New Roman" w:hAnsi="Times New Roman"/>
                <w:color w:val="000000"/>
                <w:sz w:val="24"/>
                <w:szCs w:val="24"/>
              </w:rPr>
              <w:t>Знаки препинания в предложения с прямой речью. Знаки препинания при диалогах. Правила оформления цитат</w:t>
            </w:r>
            <w:r>
              <w:rPr>
                <w:rFonts w:ascii="Times New Roman" w:hAnsi="Times New Roman"/>
                <w:color w:val="000000"/>
                <w:sz w:val="24"/>
                <w:szCs w:val="24"/>
                <w:lang w:val="en-US"/>
              </w:rPr>
              <w:t>.</w:t>
            </w:r>
          </w:p>
        </w:tc>
        <w:tc>
          <w:tcPr>
            <w:tcW w:w="656" w:type="pct"/>
            <w:shd w:val="clear" w:color="auto" w:fill="auto"/>
          </w:tcPr>
          <w:p w14:paraId="74FD6220" w14:textId="77777777" w:rsidR="00C232EE" w:rsidRPr="00EA37B5" w:rsidRDefault="00C232EE"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tcBorders>
              <w:top w:val="nil"/>
            </w:tcBorders>
            <w:shd w:val="clear" w:color="auto" w:fill="auto"/>
          </w:tcPr>
          <w:p w14:paraId="37AA6AEC" w14:textId="77777777" w:rsidR="00C232EE" w:rsidRPr="00EA37B5" w:rsidRDefault="00C232EE"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C232EE" w:rsidRPr="00811902" w14:paraId="54C68747" w14:textId="77777777" w:rsidTr="008A2501">
        <w:trPr>
          <w:trHeight w:val="20"/>
        </w:trPr>
        <w:tc>
          <w:tcPr>
            <w:tcW w:w="3678" w:type="pct"/>
            <w:gridSpan w:val="2"/>
            <w:shd w:val="clear" w:color="auto" w:fill="auto"/>
          </w:tcPr>
          <w:p w14:paraId="3FAF04C3" w14:textId="77777777" w:rsidR="00C232EE" w:rsidRPr="00811902" w:rsidRDefault="00C232EE" w:rsidP="00695259">
            <w:pPr>
              <w:pBdr>
                <w:top w:val="nil"/>
                <w:left w:val="nil"/>
                <w:bottom w:val="nil"/>
                <w:right w:val="nil"/>
                <w:between w:val="nil"/>
              </w:pBdr>
              <w:spacing w:after="0"/>
              <w:ind w:left="57" w:right="57"/>
              <w:jc w:val="both"/>
              <w:rPr>
                <w:rFonts w:ascii="Times New Roman" w:hAnsi="Times New Roman"/>
                <w:b/>
                <w:color w:val="000000"/>
                <w:sz w:val="24"/>
                <w:szCs w:val="24"/>
              </w:rPr>
            </w:pPr>
            <w:r w:rsidRPr="00811902">
              <w:rPr>
                <w:rFonts w:ascii="Times New Roman" w:hAnsi="Times New Roman"/>
                <w:b/>
                <w:sz w:val="24"/>
                <w:szCs w:val="24"/>
              </w:rPr>
              <w:t>Прикладной модуль</w:t>
            </w:r>
            <w:r w:rsidRPr="00811902">
              <w:rPr>
                <w:rFonts w:ascii="Times New Roman" w:hAnsi="Times New Roman"/>
                <w:b/>
                <w:color w:val="000000"/>
                <w:sz w:val="24"/>
                <w:szCs w:val="24"/>
              </w:rPr>
              <w:t>. Раздел 4. Особенности профессиональной коммуникации.</w:t>
            </w:r>
          </w:p>
        </w:tc>
        <w:tc>
          <w:tcPr>
            <w:tcW w:w="656" w:type="pct"/>
            <w:shd w:val="clear" w:color="auto" w:fill="auto"/>
          </w:tcPr>
          <w:p w14:paraId="3856906C" w14:textId="77777777" w:rsidR="00C232EE"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1</w:t>
            </w:r>
            <w:r w:rsidRPr="00EA37B5">
              <w:rPr>
                <w:rFonts w:ascii="Times New Roman" w:hAnsi="Times New Roman"/>
                <w:b/>
                <w:sz w:val="24"/>
                <w:szCs w:val="24"/>
                <w:lang w:val="en-US"/>
              </w:rPr>
              <w:t>0/5</w:t>
            </w:r>
          </w:p>
        </w:tc>
        <w:tc>
          <w:tcPr>
            <w:tcW w:w="666" w:type="pct"/>
            <w:shd w:val="clear" w:color="auto" w:fill="auto"/>
          </w:tcPr>
          <w:p w14:paraId="6BEF4211" w14:textId="77777777" w:rsidR="00C232EE" w:rsidRPr="00EA37B5" w:rsidRDefault="00C232EE" w:rsidP="00695259">
            <w:pPr>
              <w:widowControl w:val="0"/>
              <w:pBdr>
                <w:top w:val="nil"/>
                <w:left w:val="nil"/>
                <w:bottom w:val="nil"/>
                <w:right w:val="nil"/>
                <w:between w:val="nil"/>
              </w:pBdr>
              <w:spacing w:after="0"/>
              <w:ind w:left="57" w:right="57"/>
              <w:jc w:val="center"/>
              <w:rPr>
                <w:rFonts w:ascii="Times New Roman" w:hAnsi="Times New Roman"/>
                <w:b/>
                <w:sz w:val="24"/>
                <w:szCs w:val="24"/>
              </w:rPr>
            </w:pPr>
          </w:p>
        </w:tc>
      </w:tr>
      <w:tr w:rsidR="008A2501" w:rsidRPr="00811902" w14:paraId="266A91ED" w14:textId="77777777" w:rsidTr="008A2501">
        <w:trPr>
          <w:trHeight w:val="240"/>
        </w:trPr>
        <w:tc>
          <w:tcPr>
            <w:tcW w:w="885" w:type="pct"/>
            <w:vMerge w:val="restart"/>
            <w:shd w:val="clear" w:color="auto" w:fill="auto"/>
          </w:tcPr>
          <w:p w14:paraId="5F40876E" w14:textId="77777777" w:rsidR="008A2501" w:rsidRPr="00811902" w:rsidRDefault="008A2501" w:rsidP="001129AC">
            <w:pPr>
              <w:spacing w:after="0"/>
              <w:ind w:left="57" w:right="57"/>
              <w:jc w:val="center"/>
              <w:rPr>
                <w:rFonts w:ascii="Times New Roman" w:hAnsi="Times New Roman"/>
                <w:sz w:val="24"/>
                <w:szCs w:val="24"/>
              </w:rPr>
            </w:pPr>
            <w:r w:rsidRPr="00811902">
              <w:rPr>
                <w:rFonts w:ascii="Times New Roman" w:hAnsi="Times New Roman"/>
                <w:sz w:val="24"/>
                <w:szCs w:val="24"/>
              </w:rPr>
              <w:t xml:space="preserve">Тема </w:t>
            </w:r>
            <w:r w:rsidRPr="00811902">
              <w:rPr>
                <w:rFonts w:ascii="Times New Roman" w:hAnsi="Times New Roman"/>
                <w:b/>
                <w:sz w:val="24"/>
                <w:szCs w:val="24"/>
              </w:rPr>
              <w:t>4.1.</w:t>
            </w:r>
            <w:r w:rsidRPr="00811902">
              <w:rPr>
                <w:rFonts w:ascii="Times New Roman" w:hAnsi="Times New Roman"/>
                <w:sz w:val="24"/>
                <w:szCs w:val="24"/>
              </w:rPr>
              <w:t xml:space="preserve"> Язык как средство профессиональной, социальной и межкультурной коммуникации.</w:t>
            </w:r>
          </w:p>
        </w:tc>
        <w:tc>
          <w:tcPr>
            <w:tcW w:w="2793" w:type="pct"/>
            <w:shd w:val="clear" w:color="auto" w:fill="auto"/>
          </w:tcPr>
          <w:p w14:paraId="49988298"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7AD6CFD1"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2/1</w:t>
            </w:r>
          </w:p>
        </w:tc>
        <w:tc>
          <w:tcPr>
            <w:tcW w:w="666" w:type="pct"/>
            <w:vMerge w:val="restart"/>
            <w:shd w:val="clear" w:color="auto" w:fill="auto"/>
            <w:vAlign w:val="center"/>
          </w:tcPr>
          <w:p w14:paraId="1DEF7386"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062F930E"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 xml:space="preserve"> ОК 05</w:t>
            </w:r>
          </w:p>
          <w:p w14:paraId="6A293C7A"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 xml:space="preserve"> ОК 09</w:t>
            </w:r>
          </w:p>
          <w:p w14:paraId="4B01FD98" w14:textId="77777777" w:rsidR="008A2501" w:rsidRPr="00EA37B5" w:rsidRDefault="00EA37B5" w:rsidP="00E811A2">
            <w:pPr>
              <w:widowControl w:val="0"/>
              <w:pBdr>
                <w:top w:val="nil"/>
                <w:left w:val="nil"/>
                <w:bottom w:val="nil"/>
                <w:right w:val="nil"/>
                <w:between w:val="nil"/>
              </w:pBdr>
              <w:spacing w:after="0"/>
              <w:ind w:left="57" w:right="57"/>
              <w:jc w:val="center"/>
              <w:rPr>
                <w:rFonts w:ascii="Times New Roman" w:eastAsia="Calibri" w:hAnsi="Times New Roman"/>
                <w:iCs/>
                <w:sz w:val="24"/>
                <w:szCs w:val="24"/>
                <w:lang w:val="en-US"/>
              </w:rPr>
            </w:pPr>
            <w:r w:rsidRPr="00EA37B5">
              <w:rPr>
                <w:rFonts w:ascii="Times New Roman" w:eastAsia="Calibri" w:hAnsi="Times New Roman"/>
                <w:iCs/>
                <w:sz w:val="24"/>
                <w:szCs w:val="24"/>
              </w:rPr>
              <w:t>ПК</w:t>
            </w:r>
            <w:r w:rsidRPr="00EA37B5">
              <w:rPr>
                <w:rFonts w:ascii="Times New Roman" w:eastAsia="Calibri" w:hAnsi="Times New Roman"/>
                <w:iCs/>
                <w:sz w:val="24"/>
                <w:szCs w:val="24"/>
                <w:lang w:val="en-US"/>
              </w:rPr>
              <w:t xml:space="preserve"> </w:t>
            </w:r>
            <w:r w:rsidR="00E811A2">
              <w:rPr>
                <w:rFonts w:ascii="Times New Roman" w:hAnsi="Times New Roman"/>
                <w:sz w:val="24"/>
                <w:szCs w:val="24"/>
              </w:rPr>
              <w:t>3.4</w:t>
            </w:r>
          </w:p>
        </w:tc>
      </w:tr>
      <w:tr w:rsidR="008A2501" w:rsidRPr="00811902" w14:paraId="02843A12" w14:textId="77777777" w:rsidTr="008A2501">
        <w:trPr>
          <w:trHeight w:val="240"/>
        </w:trPr>
        <w:tc>
          <w:tcPr>
            <w:tcW w:w="885" w:type="pct"/>
            <w:vMerge/>
            <w:shd w:val="clear" w:color="auto" w:fill="auto"/>
          </w:tcPr>
          <w:p w14:paraId="616D058A"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E7A742C" w14:textId="77777777" w:rsidR="008A2501" w:rsidRPr="00C232EE" w:rsidRDefault="008A2501" w:rsidP="00695259">
            <w:pPr>
              <w:shd w:val="clear" w:color="auto" w:fill="FFFFFF"/>
              <w:spacing w:after="0"/>
              <w:ind w:left="57" w:right="57"/>
              <w:jc w:val="both"/>
              <w:rPr>
                <w:rFonts w:ascii="Times New Roman" w:hAnsi="Times New Roman"/>
                <w:sz w:val="24"/>
                <w:szCs w:val="24"/>
                <w:lang w:val="en-US"/>
              </w:rPr>
            </w:pPr>
            <w:r w:rsidRPr="00811902">
              <w:rPr>
                <w:rFonts w:ascii="Times New Roman" w:hAnsi="Times New Roman"/>
                <w:sz w:val="24"/>
                <w:szCs w:val="24"/>
              </w:rPr>
              <w:t>Основные аспекты культуры речи (нормативный, коммуникативный, этический). Языковые и речевые нормы. Речевые формулы. Речевой этикет</w:t>
            </w:r>
            <w:r>
              <w:rPr>
                <w:rFonts w:ascii="Times New Roman" w:hAnsi="Times New Roman"/>
                <w:sz w:val="24"/>
                <w:szCs w:val="24"/>
                <w:lang w:val="en-US"/>
              </w:rPr>
              <w:t>.</w:t>
            </w:r>
          </w:p>
        </w:tc>
        <w:tc>
          <w:tcPr>
            <w:tcW w:w="656" w:type="pct"/>
            <w:shd w:val="clear" w:color="auto" w:fill="auto"/>
          </w:tcPr>
          <w:p w14:paraId="2AC78B2F"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443363B0"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43CAA611" w14:textId="77777777" w:rsidTr="008A2501">
        <w:trPr>
          <w:trHeight w:val="240"/>
        </w:trPr>
        <w:tc>
          <w:tcPr>
            <w:tcW w:w="885" w:type="pct"/>
            <w:vMerge/>
            <w:shd w:val="clear" w:color="auto" w:fill="auto"/>
          </w:tcPr>
          <w:p w14:paraId="25B483EE"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19360E91" w14:textId="77777777" w:rsidR="008A2501" w:rsidRPr="00811902" w:rsidRDefault="008A2501"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49D997A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3B9AFC37"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17016D5B" w14:textId="77777777" w:rsidTr="008A2501">
        <w:trPr>
          <w:trHeight w:val="240"/>
        </w:trPr>
        <w:tc>
          <w:tcPr>
            <w:tcW w:w="885" w:type="pct"/>
            <w:vMerge/>
            <w:shd w:val="clear" w:color="auto" w:fill="auto"/>
          </w:tcPr>
          <w:p w14:paraId="5051BD1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6ACF9F79" w14:textId="77777777" w:rsidR="008A2501" w:rsidRPr="00C232EE" w:rsidRDefault="008A2501" w:rsidP="00695259">
            <w:pPr>
              <w:pBdr>
                <w:top w:val="nil"/>
                <w:left w:val="nil"/>
                <w:bottom w:val="nil"/>
                <w:right w:val="nil"/>
                <w:between w:val="nil"/>
              </w:pBdr>
              <w:spacing w:after="0"/>
              <w:ind w:left="57" w:right="57"/>
              <w:jc w:val="both"/>
              <w:rPr>
                <w:rFonts w:ascii="Times New Roman" w:hAnsi="Times New Roman"/>
                <w:color w:val="000000"/>
                <w:sz w:val="24"/>
                <w:szCs w:val="24"/>
                <w:lang w:val="en-US"/>
              </w:rPr>
            </w:pPr>
            <w:r w:rsidRPr="00EC3DC9">
              <w:rPr>
                <w:rFonts w:ascii="Times New Roman" w:hAnsi="Times New Roman"/>
                <w:sz w:val="24"/>
                <w:szCs w:val="24"/>
              </w:rPr>
              <w:t>1.</w:t>
            </w:r>
            <w:r w:rsidRPr="00811902">
              <w:rPr>
                <w:rFonts w:ascii="Times New Roman" w:hAnsi="Times New Roman"/>
                <w:sz w:val="24"/>
                <w:szCs w:val="24"/>
              </w:rPr>
              <w:t xml:space="preserve"> Терминология и профессиональная лексика. Язык специальности. Отраслевые терминологические словари</w:t>
            </w:r>
            <w:r>
              <w:rPr>
                <w:rFonts w:ascii="Times New Roman" w:hAnsi="Times New Roman"/>
                <w:sz w:val="24"/>
                <w:szCs w:val="24"/>
                <w:lang w:val="en-US"/>
              </w:rPr>
              <w:t>.</w:t>
            </w:r>
          </w:p>
        </w:tc>
        <w:tc>
          <w:tcPr>
            <w:tcW w:w="656" w:type="pct"/>
            <w:shd w:val="clear" w:color="auto" w:fill="auto"/>
          </w:tcPr>
          <w:p w14:paraId="3A25E4C9"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AC6C85D"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11C30F94" w14:textId="77777777" w:rsidTr="008A2501">
        <w:trPr>
          <w:trHeight w:val="240"/>
        </w:trPr>
        <w:tc>
          <w:tcPr>
            <w:tcW w:w="885" w:type="pct"/>
            <w:vMerge w:val="restart"/>
            <w:shd w:val="clear" w:color="auto" w:fill="auto"/>
          </w:tcPr>
          <w:p w14:paraId="2CCD002B" w14:textId="77777777" w:rsidR="008A2501" w:rsidRPr="00811902" w:rsidRDefault="008A2501" w:rsidP="001129AC">
            <w:pPr>
              <w:spacing w:after="0"/>
              <w:ind w:left="57" w:right="57"/>
              <w:jc w:val="center"/>
              <w:rPr>
                <w:rFonts w:ascii="Times New Roman" w:hAnsi="Times New Roman"/>
                <w:sz w:val="24"/>
                <w:szCs w:val="24"/>
              </w:rPr>
            </w:pPr>
            <w:r w:rsidRPr="00811902">
              <w:rPr>
                <w:rFonts w:ascii="Times New Roman" w:hAnsi="Times New Roman"/>
                <w:sz w:val="24"/>
                <w:szCs w:val="24"/>
              </w:rPr>
              <w:t>Тема </w:t>
            </w:r>
            <w:r w:rsidRPr="00811902">
              <w:rPr>
                <w:rFonts w:ascii="Times New Roman" w:hAnsi="Times New Roman"/>
                <w:b/>
                <w:sz w:val="24"/>
                <w:szCs w:val="24"/>
              </w:rPr>
              <w:t>4.2</w:t>
            </w:r>
            <w:r w:rsidRPr="00811902">
              <w:rPr>
                <w:rFonts w:ascii="Times New Roman" w:hAnsi="Times New Roman"/>
                <w:sz w:val="24"/>
                <w:szCs w:val="24"/>
              </w:rPr>
              <w:t>. Коммуникативный аспект культуры речи.</w:t>
            </w:r>
          </w:p>
        </w:tc>
        <w:tc>
          <w:tcPr>
            <w:tcW w:w="2793" w:type="pct"/>
            <w:shd w:val="clear" w:color="auto" w:fill="auto"/>
          </w:tcPr>
          <w:p w14:paraId="4F8C4FBB"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54DB982B"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2</w:t>
            </w:r>
            <w:r w:rsidRPr="00EA37B5">
              <w:rPr>
                <w:rFonts w:ascii="Times New Roman" w:hAnsi="Times New Roman"/>
                <w:b/>
                <w:sz w:val="24"/>
                <w:szCs w:val="24"/>
                <w:lang w:val="en-US"/>
              </w:rPr>
              <w:t>/1</w:t>
            </w:r>
          </w:p>
        </w:tc>
        <w:tc>
          <w:tcPr>
            <w:tcW w:w="666" w:type="pct"/>
            <w:vMerge w:val="restart"/>
            <w:shd w:val="clear" w:color="auto" w:fill="auto"/>
            <w:vAlign w:val="center"/>
          </w:tcPr>
          <w:p w14:paraId="07697E4B"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751EC076"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37CA5811"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p w14:paraId="68A15EE9" w14:textId="77777777" w:rsidR="008A2501" w:rsidRPr="00EA37B5" w:rsidRDefault="00E811A2" w:rsidP="00351CEB">
            <w:pPr>
              <w:widowControl w:val="0"/>
              <w:pBdr>
                <w:top w:val="nil"/>
                <w:left w:val="nil"/>
                <w:bottom w:val="nil"/>
                <w:right w:val="nil"/>
                <w:between w:val="nil"/>
              </w:pBdr>
              <w:spacing w:after="0"/>
              <w:ind w:left="57" w:right="57"/>
              <w:jc w:val="center"/>
              <w:rPr>
                <w:rFonts w:ascii="Times New Roman" w:hAnsi="Times New Roman"/>
                <w:sz w:val="24"/>
                <w:szCs w:val="24"/>
              </w:rPr>
            </w:pPr>
            <w:r w:rsidRPr="00E811A2">
              <w:rPr>
                <w:rFonts w:ascii="Times New Roman" w:eastAsia="Calibri" w:hAnsi="Times New Roman"/>
                <w:iCs/>
                <w:sz w:val="24"/>
                <w:szCs w:val="24"/>
              </w:rPr>
              <w:t>ПК 3.4</w:t>
            </w:r>
          </w:p>
        </w:tc>
      </w:tr>
      <w:tr w:rsidR="008A2501" w:rsidRPr="00811902" w14:paraId="2460171E" w14:textId="77777777" w:rsidTr="008A2501">
        <w:trPr>
          <w:trHeight w:val="240"/>
        </w:trPr>
        <w:tc>
          <w:tcPr>
            <w:tcW w:w="885" w:type="pct"/>
            <w:vMerge/>
            <w:shd w:val="clear" w:color="auto" w:fill="auto"/>
          </w:tcPr>
          <w:p w14:paraId="033948B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7A6F41C" w14:textId="77777777" w:rsidR="008A2501" w:rsidRPr="00811902" w:rsidRDefault="008A2501" w:rsidP="00695259">
            <w:pPr>
              <w:spacing w:after="0"/>
              <w:jc w:val="both"/>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 Разговорная речь и устная речь</w:t>
            </w:r>
          </w:p>
          <w:p w14:paraId="6AEFC464" w14:textId="77777777" w:rsidR="008A2501" w:rsidRPr="00811902" w:rsidRDefault="008A2501" w:rsidP="00695259">
            <w:pPr>
              <w:spacing w:after="0"/>
              <w:jc w:val="both"/>
              <w:rPr>
                <w:rFonts w:ascii="Times New Roman" w:hAnsi="Times New Roman"/>
                <w:sz w:val="24"/>
                <w:szCs w:val="24"/>
              </w:rPr>
            </w:pPr>
          </w:p>
        </w:tc>
        <w:tc>
          <w:tcPr>
            <w:tcW w:w="656" w:type="pct"/>
            <w:shd w:val="clear" w:color="auto" w:fill="auto"/>
          </w:tcPr>
          <w:p w14:paraId="0B4E2897"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077F0DC" w14:textId="77777777" w:rsidR="008A2501" w:rsidRPr="00811902" w:rsidRDefault="008A2501" w:rsidP="00695259">
            <w:pPr>
              <w:widowControl w:val="0"/>
              <w:spacing w:after="0"/>
              <w:ind w:left="57" w:right="57"/>
              <w:rPr>
                <w:rFonts w:ascii="Times New Roman" w:hAnsi="Times New Roman"/>
                <w:i/>
                <w:sz w:val="24"/>
                <w:szCs w:val="24"/>
              </w:rPr>
            </w:pPr>
          </w:p>
        </w:tc>
      </w:tr>
      <w:tr w:rsidR="008A2501" w:rsidRPr="00811902" w14:paraId="5AEB46DE" w14:textId="77777777" w:rsidTr="008A2501">
        <w:trPr>
          <w:trHeight w:val="240"/>
        </w:trPr>
        <w:tc>
          <w:tcPr>
            <w:tcW w:w="885" w:type="pct"/>
            <w:vMerge/>
            <w:shd w:val="clear" w:color="auto" w:fill="auto"/>
          </w:tcPr>
          <w:p w14:paraId="1563A2A8"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A63C8D2" w14:textId="77777777" w:rsidR="008A2501" w:rsidRPr="00811902" w:rsidRDefault="008A2501" w:rsidP="00695259">
            <w:pPr>
              <w:pBdr>
                <w:top w:val="nil"/>
                <w:left w:val="nil"/>
                <w:bottom w:val="nil"/>
                <w:right w:val="nil"/>
                <w:between w:val="nil"/>
              </w:pBdr>
              <w:spacing w:after="0"/>
              <w:ind w:left="57" w:right="57"/>
              <w:jc w:val="both"/>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511BE63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365AF810"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2FA124F5" w14:textId="77777777" w:rsidTr="008A2501">
        <w:trPr>
          <w:trHeight w:val="240"/>
        </w:trPr>
        <w:tc>
          <w:tcPr>
            <w:tcW w:w="885" w:type="pct"/>
            <w:vMerge/>
            <w:shd w:val="clear" w:color="auto" w:fill="auto"/>
          </w:tcPr>
          <w:p w14:paraId="0F0A9050"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234F027D" w14:textId="77777777" w:rsidR="008A2501" w:rsidRPr="008A2501" w:rsidRDefault="008A2501" w:rsidP="008A2501">
            <w:pPr>
              <w:pStyle w:val="a5"/>
              <w:spacing w:after="0"/>
              <w:ind w:left="-68" w:right="57"/>
              <w:jc w:val="both"/>
              <w:rPr>
                <w:rFonts w:ascii="Times New Roman" w:hAnsi="Times New Roman"/>
                <w:sz w:val="24"/>
                <w:szCs w:val="24"/>
              </w:rPr>
            </w:pPr>
            <w:r w:rsidRPr="008A2501">
              <w:rPr>
                <w:rFonts w:ascii="Times New Roman" w:hAnsi="Times New Roman"/>
                <w:sz w:val="24"/>
                <w:szCs w:val="24"/>
              </w:rPr>
              <w:t>1.Возможности лексики в различных функциональных стилях. Проблемы использования синонимов, омонимов, паронимов. Лексика, ограниченная по сфере использования (историзмы, архаизмы, неологизмы, диалектизмы, профессионализмы, жаргонизмы)</w:t>
            </w:r>
          </w:p>
          <w:p w14:paraId="291F3C72" w14:textId="77777777" w:rsidR="008A2501" w:rsidRPr="00811902" w:rsidRDefault="008A2501" w:rsidP="00695259">
            <w:pPr>
              <w:spacing w:after="0"/>
              <w:ind w:left="57" w:right="57"/>
              <w:jc w:val="both"/>
              <w:rPr>
                <w:rFonts w:ascii="Times New Roman" w:hAnsi="Times New Roman"/>
                <w:color w:val="000000"/>
                <w:sz w:val="24"/>
                <w:szCs w:val="24"/>
              </w:rPr>
            </w:pPr>
          </w:p>
        </w:tc>
        <w:tc>
          <w:tcPr>
            <w:tcW w:w="656" w:type="pct"/>
            <w:shd w:val="clear" w:color="auto" w:fill="auto"/>
          </w:tcPr>
          <w:p w14:paraId="2E5E9C6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7EA23390" w14:textId="77777777" w:rsidR="008A2501" w:rsidRPr="00811902" w:rsidRDefault="008A2501" w:rsidP="00695259">
            <w:pPr>
              <w:widowControl w:val="0"/>
              <w:pBdr>
                <w:top w:val="nil"/>
                <w:left w:val="nil"/>
                <w:bottom w:val="nil"/>
                <w:right w:val="nil"/>
                <w:between w:val="nil"/>
              </w:pBdr>
              <w:spacing w:after="0"/>
              <w:ind w:right="57"/>
              <w:rPr>
                <w:rFonts w:ascii="Times New Roman" w:hAnsi="Times New Roman"/>
                <w:i/>
                <w:sz w:val="24"/>
                <w:szCs w:val="24"/>
              </w:rPr>
            </w:pPr>
          </w:p>
        </w:tc>
      </w:tr>
      <w:tr w:rsidR="008A2501" w:rsidRPr="00811902" w14:paraId="274139E4" w14:textId="77777777" w:rsidTr="008A2501">
        <w:trPr>
          <w:trHeight w:val="240"/>
        </w:trPr>
        <w:tc>
          <w:tcPr>
            <w:tcW w:w="885" w:type="pct"/>
            <w:vMerge w:val="restart"/>
            <w:shd w:val="clear" w:color="auto" w:fill="auto"/>
          </w:tcPr>
          <w:p w14:paraId="54139867" w14:textId="77777777" w:rsidR="008A2501" w:rsidRPr="00811902" w:rsidRDefault="008A2501"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color w:val="000000"/>
                <w:sz w:val="24"/>
                <w:szCs w:val="24"/>
              </w:rPr>
              <w:t xml:space="preserve">Тема </w:t>
            </w:r>
            <w:r w:rsidRPr="00811902">
              <w:rPr>
                <w:rFonts w:ascii="Times New Roman" w:hAnsi="Times New Roman"/>
                <w:b/>
                <w:color w:val="000000"/>
                <w:sz w:val="24"/>
                <w:szCs w:val="24"/>
              </w:rPr>
              <w:t xml:space="preserve">4.3. </w:t>
            </w:r>
            <w:r w:rsidRPr="00811902">
              <w:rPr>
                <w:rFonts w:ascii="Times New Roman" w:hAnsi="Times New Roman"/>
                <w:color w:val="000000"/>
                <w:sz w:val="24"/>
                <w:szCs w:val="24"/>
              </w:rPr>
              <w:t>Научный стиль.</w:t>
            </w:r>
          </w:p>
        </w:tc>
        <w:tc>
          <w:tcPr>
            <w:tcW w:w="2793" w:type="pct"/>
            <w:shd w:val="clear" w:color="auto" w:fill="auto"/>
          </w:tcPr>
          <w:p w14:paraId="0ECA999D"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0D73C89F"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2/1</w:t>
            </w:r>
          </w:p>
        </w:tc>
        <w:tc>
          <w:tcPr>
            <w:tcW w:w="666" w:type="pct"/>
            <w:vMerge w:val="restart"/>
            <w:shd w:val="clear" w:color="auto" w:fill="auto"/>
            <w:vAlign w:val="center"/>
          </w:tcPr>
          <w:p w14:paraId="2DE43229"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266523CA"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111ACE82"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p w14:paraId="4C7107B3" w14:textId="77777777" w:rsidR="008A2501" w:rsidRPr="00EA37B5" w:rsidRDefault="00E811A2" w:rsidP="00351CEB">
            <w:pPr>
              <w:widowControl w:val="0"/>
              <w:pBdr>
                <w:top w:val="nil"/>
                <w:left w:val="nil"/>
                <w:bottom w:val="nil"/>
                <w:right w:val="nil"/>
                <w:between w:val="nil"/>
              </w:pBdr>
              <w:spacing w:after="0"/>
              <w:ind w:right="57"/>
              <w:jc w:val="center"/>
              <w:rPr>
                <w:rFonts w:ascii="Times New Roman" w:hAnsi="Times New Roman"/>
                <w:sz w:val="24"/>
                <w:szCs w:val="24"/>
              </w:rPr>
            </w:pPr>
            <w:r w:rsidRPr="00E811A2">
              <w:rPr>
                <w:rFonts w:ascii="Times New Roman" w:eastAsia="Calibri" w:hAnsi="Times New Roman"/>
                <w:iCs/>
                <w:sz w:val="24"/>
                <w:szCs w:val="24"/>
              </w:rPr>
              <w:lastRenderedPageBreak/>
              <w:t>ПК 3.4</w:t>
            </w:r>
          </w:p>
        </w:tc>
      </w:tr>
      <w:tr w:rsidR="008A2501" w:rsidRPr="00811902" w14:paraId="1373A3E0" w14:textId="77777777" w:rsidTr="008A2501">
        <w:trPr>
          <w:trHeight w:val="240"/>
        </w:trPr>
        <w:tc>
          <w:tcPr>
            <w:tcW w:w="885" w:type="pct"/>
            <w:vMerge/>
            <w:shd w:val="clear" w:color="auto" w:fill="auto"/>
          </w:tcPr>
          <w:p w14:paraId="0C56ADD5" w14:textId="77777777" w:rsidR="008A2501" w:rsidRPr="00811902" w:rsidRDefault="008A2501"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74577B39" w14:textId="77777777" w:rsidR="008A2501" w:rsidRPr="00811902" w:rsidRDefault="008A2501" w:rsidP="00695259">
            <w:pPr>
              <w:spacing w:after="0"/>
              <w:ind w:left="57" w:right="57"/>
              <w:jc w:val="both"/>
              <w:rPr>
                <w:rFonts w:ascii="Times New Roman" w:hAnsi="Times New Roman"/>
                <w:sz w:val="24"/>
                <w:szCs w:val="24"/>
              </w:rPr>
            </w:pPr>
            <w:r w:rsidRPr="00811902">
              <w:rPr>
                <w:rFonts w:ascii="Times New Roman" w:hAnsi="Times New Roman"/>
                <w:sz w:val="24"/>
                <w:szCs w:val="24"/>
              </w:rPr>
              <w:t>Научный стиль и его подстили. Профессиональная речь и терминология. Виды терминов (общенаучные, частнонаучные и технологические)</w:t>
            </w:r>
          </w:p>
        </w:tc>
        <w:tc>
          <w:tcPr>
            <w:tcW w:w="656" w:type="pct"/>
            <w:shd w:val="clear" w:color="auto" w:fill="auto"/>
          </w:tcPr>
          <w:p w14:paraId="5B1F3869"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57C3F3FA"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59BA1236" w14:textId="77777777" w:rsidTr="008A2501">
        <w:trPr>
          <w:trHeight w:val="240"/>
        </w:trPr>
        <w:tc>
          <w:tcPr>
            <w:tcW w:w="885" w:type="pct"/>
            <w:vMerge/>
            <w:shd w:val="clear" w:color="auto" w:fill="auto"/>
          </w:tcPr>
          <w:p w14:paraId="56628AFC" w14:textId="77777777" w:rsidR="008A2501" w:rsidRPr="00811902" w:rsidRDefault="008A2501"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1D7AD1BF" w14:textId="77777777" w:rsidR="008A2501" w:rsidRPr="00811902" w:rsidRDefault="008A2501" w:rsidP="00695259">
            <w:pPr>
              <w:spacing w:after="0"/>
              <w:ind w:left="57" w:right="57"/>
              <w:jc w:val="both"/>
              <w:rPr>
                <w:rFonts w:ascii="Times New Roman" w:hAnsi="Times New Roman"/>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0BCD4AF5"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1</w:t>
            </w:r>
          </w:p>
        </w:tc>
        <w:tc>
          <w:tcPr>
            <w:tcW w:w="666" w:type="pct"/>
            <w:vMerge/>
            <w:shd w:val="clear" w:color="auto" w:fill="auto"/>
          </w:tcPr>
          <w:p w14:paraId="5DC13FD1"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610B9627" w14:textId="77777777" w:rsidTr="008A2501">
        <w:trPr>
          <w:trHeight w:val="240"/>
        </w:trPr>
        <w:tc>
          <w:tcPr>
            <w:tcW w:w="885" w:type="pct"/>
            <w:vMerge/>
            <w:shd w:val="clear" w:color="auto" w:fill="auto"/>
          </w:tcPr>
          <w:p w14:paraId="525980ED" w14:textId="77777777" w:rsidR="008A2501" w:rsidRPr="00811902" w:rsidRDefault="008A2501"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793" w:type="pct"/>
            <w:shd w:val="clear" w:color="auto" w:fill="auto"/>
          </w:tcPr>
          <w:p w14:paraId="4EB3DFBC" w14:textId="77777777" w:rsidR="008A2501" w:rsidRPr="008A2501" w:rsidRDefault="008A2501" w:rsidP="00695259">
            <w:pPr>
              <w:spacing w:after="0"/>
              <w:jc w:val="both"/>
              <w:rPr>
                <w:rFonts w:ascii="Times New Roman" w:hAnsi="Times New Roman"/>
                <w:sz w:val="24"/>
                <w:szCs w:val="24"/>
              </w:rPr>
            </w:pPr>
            <w:r w:rsidRPr="008A2501">
              <w:rPr>
                <w:rFonts w:ascii="Times New Roman" w:hAnsi="Times New Roman"/>
                <w:sz w:val="24"/>
              </w:rPr>
              <w:t>1.Жанры устных и письменных педагогических выступлений. составление текстов различных жанров; анализ и редактирование текстов</w:t>
            </w:r>
          </w:p>
        </w:tc>
        <w:tc>
          <w:tcPr>
            <w:tcW w:w="656" w:type="pct"/>
            <w:shd w:val="clear" w:color="auto" w:fill="auto"/>
          </w:tcPr>
          <w:p w14:paraId="659B0EC1"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lang w:val="en-US"/>
              </w:rPr>
            </w:pPr>
            <w:r w:rsidRPr="00EA37B5">
              <w:rPr>
                <w:rFonts w:ascii="Times New Roman" w:hAnsi="Times New Roman"/>
                <w:sz w:val="24"/>
                <w:szCs w:val="24"/>
                <w:lang w:val="en-US"/>
              </w:rPr>
              <w:t>1</w:t>
            </w:r>
          </w:p>
        </w:tc>
        <w:tc>
          <w:tcPr>
            <w:tcW w:w="666" w:type="pct"/>
            <w:vMerge/>
            <w:shd w:val="clear" w:color="auto" w:fill="auto"/>
          </w:tcPr>
          <w:p w14:paraId="0891EBB1" w14:textId="77777777" w:rsidR="008A2501" w:rsidRPr="00EA37B5"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20B956A8" w14:textId="77777777" w:rsidTr="008A2501">
        <w:trPr>
          <w:trHeight w:val="240"/>
        </w:trPr>
        <w:tc>
          <w:tcPr>
            <w:tcW w:w="885" w:type="pct"/>
            <w:vMerge w:val="restart"/>
            <w:shd w:val="clear" w:color="auto" w:fill="auto"/>
          </w:tcPr>
          <w:p w14:paraId="148C407F" w14:textId="77777777" w:rsidR="008A2501" w:rsidRPr="00811902" w:rsidRDefault="008A2501"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811902">
              <w:rPr>
                <w:rFonts w:ascii="Times New Roman" w:hAnsi="Times New Roman"/>
                <w:color w:val="000000"/>
                <w:sz w:val="24"/>
                <w:szCs w:val="24"/>
              </w:rPr>
              <w:t xml:space="preserve">Тема </w:t>
            </w:r>
            <w:r w:rsidRPr="00811902">
              <w:rPr>
                <w:rFonts w:ascii="Times New Roman" w:hAnsi="Times New Roman"/>
                <w:b/>
                <w:color w:val="000000"/>
                <w:sz w:val="24"/>
                <w:szCs w:val="24"/>
              </w:rPr>
              <w:t>4.4</w:t>
            </w:r>
            <w:r w:rsidRPr="00811902">
              <w:rPr>
                <w:rFonts w:ascii="Times New Roman" w:hAnsi="Times New Roman"/>
                <w:color w:val="000000"/>
                <w:sz w:val="24"/>
                <w:szCs w:val="24"/>
              </w:rPr>
              <w:t>.Деловой стиль</w:t>
            </w:r>
          </w:p>
        </w:tc>
        <w:tc>
          <w:tcPr>
            <w:tcW w:w="2793" w:type="pct"/>
            <w:shd w:val="clear" w:color="auto" w:fill="auto"/>
          </w:tcPr>
          <w:p w14:paraId="6392F1F2"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811902">
              <w:rPr>
                <w:rFonts w:ascii="Times New Roman" w:hAnsi="Times New Roman"/>
                <w:b/>
                <w:sz w:val="24"/>
                <w:szCs w:val="24"/>
              </w:rPr>
              <w:t>Профессионально-ориентированное содержание</w:t>
            </w:r>
          </w:p>
        </w:tc>
        <w:tc>
          <w:tcPr>
            <w:tcW w:w="656" w:type="pct"/>
            <w:shd w:val="clear" w:color="auto" w:fill="auto"/>
          </w:tcPr>
          <w:p w14:paraId="1758B865"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rPr>
              <w:t>4</w:t>
            </w:r>
            <w:r w:rsidRPr="00EA37B5">
              <w:rPr>
                <w:rFonts w:ascii="Times New Roman" w:hAnsi="Times New Roman"/>
                <w:b/>
                <w:sz w:val="24"/>
                <w:szCs w:val="24"/>
                <w:lang w:val="en-US"/>
              </w:rPr>
              <w:t>/2</w:t>
            </w:r>
          </w:p>
        </w:tc>
        <w:tc>
          <w:tcPr>
            <w:tcW w:w="666" w:type="pct"/>
            <w:vMerge w:val="restart"/>
            <w:shd w:val="clear" w:color="auto" w:fill="auto"/>
            <w:vAlign w:val="center"/>
          </w:tcPr>
          <w:p w14:paraId="41A6A83F"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04</w:t>
            </w:r>
          </w:p>
          <w:p w14:paraId="31916383" w14:textId="77777777" w:rsidR="00EA37B5" w:rsidRPr="00EA37B5" w:rsidRDefault="00EA37B5" w:rsidP="008A2501">
            <w:pPr>
              <w:widowControl w:val="0"/>
              <w:pBdr>
                <w:top w:val="nil"/>
                <w:left w:val="nil"/>
                <w:bottom w:val="nil"/>
                <w:right w:val="nil"/>
                <w:between w:val="nil"/>
              </w:pBdr>
              <w:spacing w:after="0"/>
              <w:ind w:left="57" w:right="57"/>
              <w:jc w:val="center"/>
              <w:rPr>
                <w:rFonts w:ascii="Times New Roman" w:hAnsi="Times New Roman"/>
                <w:sz w:val="24"/>
                <w:szCs w:val="24"/>
                <w:lang w:val="en-US"/>
              </w:rPr>
            </w:pPr>
            <w:r w:rsidRPr="00EA37B5">
              <w:rPr>
                <w:rFonts w:ascii="Times New Roman" w:hAnsi="Times New Roman"/>
                <w:sz w:val="24"/>
                <w:szCs w:val="24"/>
              </w:rPr>
              <w:t>ОК 05</w:t>
            </w:r>
          </w:p>
          <w:p w14:paraId="31A35E46" w14:textId="77777777" w:rsidR="008A2501" w:rsidRPr="00EA37B5" w:rsidRDefault="008A2501"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A37B5">
              <w:rPr>
                <w:rFonts w:ascii="Times New Roman" w:hAnsi="Times New Roman"/>
                <w:sz w:val="24"/>
                <w:szCs w:val="24"/>
              </w:rPr>
              <w:t>ОК 09</w:t>
            </w:r>
          </w:p>
          <w:p w14:paraId="63647A6B" w14:textId="77777777" w:rsidR="008A2501" w:rsidRPr="00EA37B5" w:rsidRDefault="00E811A2" w:rsidP="008A2501">
            <w:pPr>
              <w:widowControl w:val="0"/>
              <w:pBdr>
                <w:top w:val="nil"/>
                <w:left w:val="nil"/>
                <w:bottom w:val="nil"/>
                <w:right w:val="nil"/>
                <w:between w:val="nil"/>
              </w:pBdr>
              <w:spacing w:after="0"/>
              <w:ind w:left="57" w:right="57"/>
              <w:jc w:val="center"/>
              <w:rPr>
                <w:rFonts w:ascii="Times New Roman" w:hAnsi="Times New Roman"/>
                <w:sz w:val="24"/>
                <w:szCs w:val="24"/>
              </w:rPr>
            </w:pPr>
            <w:r w:rsidRPr="00E811A2">
              <w:rPr>
                <w:rFonts w:ascii="Times New Roman" w:eastAsia="Calibri" w:hAnsi="Times New Roman"/>
                <w:iCs/>
                <w:sz w:val="24"/>
                <w:szCs w:val="24"/>
              </w:rPr>
              <w:t>ПК 3.4</w:t>
            </w:r>
          </w:p>
        </w:tc>
      </w:tr>
      <w:tr w:rsidR="008A2501" w:rsidRPr="00811902" w14:paraId="53E79A67" w14:textId="77777777" w:rsidTr="008A2501">
        <w:trPr>
          <w:trHeight w:val="945"/>
        </w:trPr>
        <w:tc>
          <w:tcPr>
            <w:tcW w:w="885" w:type="pct"/>
            <w:vMerge/>
            <w:shd w:val="clear" w:color="auto" w:fill="auto"/>
          </w:tcPr>
          <w:p w14:paraId="013E213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478CAE3E" w14:textId="77777777" w:rsidR="008A2501" w:rsidRPr="00811902" w:rsidRDefault="008A2501" w:rsidP="00695259">
            <w:pPr>
              <w:pBdr>
                <w:top w:val="nil"/>
                <w:left w:val="nil"/>
                <w:bottom w:val="nil"/>
                <w:right w:val="nil"/>
                <w:between w:val="nil"/>
              </w:pBdr>
              <w:spacing w:after="0"/>
              <w:ind w:left="57" w:right="57"/>
              <w:rPr>
                <w:rFonts w:ascii="Times New Roman" w:hAnsi="Times New Roman"/>
                <w:color w:val="000000"/>
                <w:sz w:val="24"/>
                <w:szCs w:val="24"/>
                <w:lang w:val="en-US"/>
              </w:rPr>
            </w:pPr>
            <w:r w:rsidRPr="00811902">
              <w:rPr>
                <w:rFonts w:ascii="Times New Roman" w:hAnsi="Times New Roman"/>
                <w:sz w:val="24"/>
                <w:szCs w:val="24"/>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656" w:type="pct"/>
            <w:shd w:val="clear" w:color="auto" w:fill="auto"/>
          </w:tcPr>
          <w:p w14:paraId="7B055F02"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EA37B5">
              <w:rPr>
                <w:rFonts w:ascii="Times New Roman" w:hAnsi="Times New Roman"/>
                <w:sz w:val="24"/>
                <w:szCs w:val="24"/>
              </w:rPr>
              <w:t>2</w:t>
            </w:r>
          </w:p>
        </w:tc>
        <w:tc>
          <w:tcPr>
            <w:tcW w:w="666" w:type="pct"/>
            <w:vMerge/>
            <w:shd w:val="clear" w:color="auto" w:fill="auto"/>
          </w:tcPr>
          <w:p w14:paraId="181AB6E8" w14:textId="77777777" w:rsidR="008A2501" w:rsidRPr="008A2501"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1FA58F92" w14:textId="77777777" w:rsidTr="008A2501">
        <w:trPr>
          <w:trHeight w:val="240"/>
        </w:trPr>
        <w:tc>
          <w:tcPr>
            <w:tcW w:w="885" w:type="pct"/>
            <w:vMerge/>
            <w:shd w:val="clear" w:color="auto" w:fill="auto"/>
          </w:tcPr>
          <w:p w14:paraId="771B3D21"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6B05016A" w14:textId="77777777" w:rsidR="008A2501" w:rsidRPr="00811902" w:rsidRDefault="008A2501" w:rsidP="00695259">
            <w:pPr>
              <w:spacing w:after="0"/>
              <w:ind w:left="57" w:right="57"/>
              <w:rPr>
                <w:rFonts w:ascii="Times New Roman" w:hAnsi="Times New Roman"/>
                <w:color w:val="000000"/>
                <w:sz w:val="24"/>
                <w:szCs w:val="24"/>
              </w:rPr>
            </w:pPr>
            <w:r>
              <w:rPr>
                <w:rFonts w:ascii="Times New Roman" w:hAnsi="Times New Roman"/>
                <w:b/>
                <w:bCs/>
              </w:rPr>
              <w:t>В том числе практических и лабораторных занятий:</w:t>
            </w:r>
          </w:p>
        </w:tc>
        <w:tc>
          <w:tcPr>
            <w:tcW w:w="656" w:type="pct"/>
            <w:shd w:val="clear" w:color="auto" w:fill="auto"/>
          </w:tcPr>
          <w:p w14:paraId="3A142509"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lang w:val="en-US"/>
              </w:rPr>
            </w:pPr>
            <w:r w:rsidRPr="00EA37B5">
              <w:rPr>
                <w:rFonts w:ascii="Times New Roman" w:hAnsi="Times New Roman"/>
                <w:b/>
                <w:sz w:val="24"/>
                <w:szCs w:val="24"/>
                <w:lang w:val="en-US"/>
              </w:rPr>
              <w:t>2</w:t>
            </w:r>
          </w:p>
        </w:tc>
        <w:tc>
          <w:tcPr>
            <w:tcW w:w="666" w:type="pct"/>
            <w:vMerge/>
            <w:shd w:val="clear" w:color="auto" w:fill="auto"/>
          </w:tcPr>
          <w:p w14:paraId="31DDA8E8"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778AD8DD" w14:textId="77777777" w:rsidTr="008A2501">
        <w:trPr>
          <w:trHeight w:val="240"/>
        </w:trPr>
        <w:tc>
          <w:tcPr>
            <w:tcW w:w="885" w:type="pct"/>
            <w:vMerge/>
            <w:shd w:val="clear" w:color="auto" w:fill="auto"/>
          </w:tcPr>
          <w:p w14:paraId="2D818BDD"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793" w:type="pct"/>
            <w:shd w:val="clear" w:color="auto" w:fill="auto"/>
          </w:tcPr>
          <w:p w14:paraId="5DDF5D1F" w14:textId="77777777" w:rsidR="008A2501" w:rsidRPr="00811902" w:rsidRDefault="008A2501" w:rsidP="00695259">
            <w:pPr>
              <w:spacing w:after="0"/>
              <w:ind w:left="57" w:right="57"/>
              <w:rPr>
                <w:rFonts w:ascii="Times New Roman" w:hAnsi="Times New Roman"/>
                <w:sz w:val="24"/>
                <w:szCs w:val="24"/>
              </w:rPr>
            </w:pPr>
            <w:r w:rsidRPr="00811902">
              <w:rPr>
                <w:rFonts w:ascii="Times New Roman" w:hAnsi="Times New Roman"/>
                <w:color w:val="000000"/>
                <w:sz w:val="24"/>
                <w:szCs w:val="24"/>
              </w:rPr>
              <w:t xml:space="preserve">Практическое занятие. Виды документов в конкретной специальности. </w:t>
            </w:r>
          </w:p>
        </w:tc>
        <w:tc>
          <w:tcPr>
            <w:tcW w:w="656" w:type="pct"/>
            <w:shd w:val="clear" w:color="auto" w:fill="auto"/>
          </w:tcPr>
          <w:p w14:paraId="5D04652C"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EA37B5">
              <w:rPr>
                <w:rFonts w:ascii="Times New Roman" w:hAnsi="Times New Roman"/>
                <w:sz w:val="24"/>
                <w:szCs w:val="24"/>
              </w:rPr>
              <w:t>2</w:t>
            </w:r>
          </w:p>
        </w:tc>
        <w:tc>
          <w:tcPr>
            <w:tcW w:w="666" w:type="pct"/>
            <w:vMerge/>
            <w:shd w:val="clear" w:color="auto" w:fill="auto"/>
          </w:tcPr>
          <w:p w14:paraId="0CAA2CF1"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sz w:val="24"/>
                <w:szCs w:val="24"/>
              </w:rPr>
            </w:pPr>
          </w:p>
        </w:tc>
      </w:tr>
      <w:tr w:rsidR="008A2501" w:rsidRPr="00811902" w14:paraId="74C86EB6" w14:textId="77777777" w:rsidTr="00FA7935">
        <w:trPr>
          <w:trHeight w:val="240"/>
        </w:trPr>
        <w:tc>
          <w:tcPr>
            <w:tcW w:w="3678" w:type="pct"/>
            <w:gridSpan w:val="2"/>
            <w:shd w:val="clear" w:color="auto" w:fill="auto"/>
            <w:vAlign w:val="center"/>
          </w:tcPr>
          <w:p w14:paraId="24AE82C9" w14:textId="77777777" w:rsidR="008A2501" w:rsidRPr="00811902" w:rsidRDefault="008A2501" w:rsidP="00EF0957">
            <w:pPr>
              <w:ind w:left="57" w:right="57"/>
              <w:rPr>
                <w:rFonts w:ascii="Times New Roman" w:hAnsi="Times New Roman"/>
                <w:b/>
                <w:i/>
                <w:sz w:val="24"/>
                <w:szCs w:val="24"/>
              </w:rPr>
            </w:pPr>
            <w:r w:rsidRPr="00811902">
              <w:rPr>
                <w:rFonts w:ascii="Times New Roman" w:hAnsi="Times New Roman"/>
                <w:b/>
                <w:sz w:val="24"/>
                <w:szCs w:val="24"/>
              </w:rPr>
              <w:t>Промежуточная аттестация (</w:t>
            </w:r>
            <w:r>
              <w:rPr>
                <w:rFonts w:ascii="Times New Roman" w:hAnsi="Times New Roman"/>
                <w:b/>
                <w:sz w:val="24"/>
                <w:szCs w:val="24"/>
              </w:rPr>
              <w:t>дифференцированный зачёт</w:t>
            </w:r>
            <w:r w:rsidRPr="00811902">
              <w:rPr>
                <w:rFonts w:ascii="Times New Roman" w:hAnsi="Times New Roman"/>
                <w:b/>
                <w:sz w:val="24"/>
                <w:szCs w:val="24"/>
              </w:rPr>
              <w:t>)</w:t>
            </w:r>
          </w:p>
        </w:tc>
        <w:tc>
          <w:tcPr>
            <w:tcW w:w="656" w:type="pct"/>
            <w:shd w:val="clear" w:color="auto" w:fill="auto"/>
            <w:vAlign w:val="center"/>
          </w:tcPr>
          <w:p w14:paraId="55DC0D18" w14:textId="77777777" w:rsidR="008A2501" w:rsidRPr="00EA37B5" w:rsidRDefault="008A2501" w:rsidP="00EF0957">
            <w:pPr>
              <w:ind w:left="57" w:right="57"/>
              <w:jc w:val="center"/>
              <w:rPr>
                <w:rFonts w:ascii="Times New Roman" w:hAnsi="Times New Roman"/>
                <w:b/>
                <w:sz w:val="24"/>
                <w:szCs w:val="24"/>
              </w:rPr>
            </w:pPr>
            <w:r w:rsidRPr="00EA37B5">
              <w:rPr>
                <w:rFonts w:ascii="Times New Roman" w:hAnsi="Times New Roman"/>
                <w:b/>
                <w:sz w:val="24"/>
                <w:szCs w:val="24"/>
              </w:rPr>
              <w:t>2</w:t>
            </w:r>
          </w:p>
        </w:tc>
        <w:tc>
          <w:tcPr>
            <w:tcW w:w="666" w:type="pct"/>
            <w:shd w:val="clear" w:color="auto" w:fill="auto"/>
          </w:tcPr>
          <w:p w14:paraId="75EF34C5"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8A2501" w:rsidRPr="00811902" w14:paraId="54AB2BFA" w14:textId="77777777" w:rsidTr="008A2501">
        <w:trPr>
          <w:trHeight w:val="20"/>
        </w:trPr>
        <w:tc>
          <w:tcPr>
            <w:tcW w:w="3678" w:type="pct"/>
            <w:gridSpan w:val="2"/>
            <w:shd w:val="clear" w:color="auto" w:fill="auto"/>
          </w:tcPr>
          <w:p w14:paraId="484C33C7" w14:textId="77777777" w:rsidR="008A2501" w:rsidRPr="00811902"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right"/>
              <w:rPr>
                <w:rFonts w:ascii="Times New Roman" w:hAnsi="Times New Roman"/>
                <w:b/>
                <w:sz w:val="24"/>
                <w:szCs w:val="24"/>
              </w:rPr>
            </w:pPr>
            <w:r w:rsidRPr="00811902">
              <w:rPr>
                <w:rFonts w:ascii="Times New Roman" w:hAnsi="Times New Roman"/>
                <w:b/>
                <w:sz w:val="24"/>
                <w:szCs w:val="24"/>
              </w:rPr>
              <w:t>Всего:</w:t>
            </w:r>
          </w:p>
        </w:tc>
        <w:tc>
          <w:tcPr>
            <w:tcW w:w="656" w:type="pct"/>
            <w:shd w:val="clear" w:color="auto" w:fill="auto"/>
          </w:tcPr>
          <w:p w14:paraId="2E6B3648" w14:textId="77777777" w:rsidR="008A2501" w:rsidRPr="00EA37B5" w:rsidRDefault="008A250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EA37B5">
              <w:rPr>
                <w:rFonts w:ascii="Times New Roman" w:hAnsi="Times New Roman"/>
                <w:b/>
                <w:sz w:val="24"/>
                <w:szCs w:val="24"/>
              </w:rPr>
              <w:t>72</w:t>
            </w:r>
          </w:p>
        </w:tc>
        <w:tc>
          <w:tcPr>
            <w:tcW w:w="666" w:type="pct"/>
            <w:shd w:val="clear" w:color="auto" w:fill="auto"/>
          </w:tcPr>
          <w:p w14:paraId="620E2B97" w14:textId="77777777" w:rsidR="008A2501" w:rsidRPr="00811902" w:rsidRDefault="008A2501" w:rsidP="00695259">
            <w:pPr>
              <w:widowControl w:val="0"/>
              <w:pBdr>
                <w:top w:val="nil"/>
                <w:left w:val="nil"/>
                <w:bottom w:val="nil"/>
                <w:right w:val="nil"/>
                <w:between w:val="nil"/>
              </w:pBdr>
              <w:spacing w:after="0"/>
              <w:ind w:left="57" w:right="57"/>
              <w:rPr>
                <w:rFonts w:ascii="Times New Roman" w:hAnsi="Times New Roman"/>
                <w:i/>
                <w:sz w:val="24"/>
                <w:szCs w:val="24"/>
              </w:rPr>
            </w:pPr>
          </w:p>
        </w:tc>
      </w:tr>
    </w:tbl>
    <w:p w14:paraId="45C2F3C8" w14:textId="77777777" w:rsidR="004D6F1F" w:rsidRPr="00811902" w:rsidRDefault="004D6F1F" w:rsidP="004D6F1F">
      <w:pPr>
        <w:spacing w:after="160" w:line="259" w:lineRule="auto"/>
        <w:rPr>
          <w:rFonts w:ascii="Times New Roman" w:eastAsiaTheme="minorHAnsi" w:hAnsi="Times New Roman"/>
          <w:sz w:val="24"/>
          <w:szCs w:val="24"/>
          <w:lang w:eastAsia="en-US"/>
        </w:rPr>
      </w:pPr>
      <w:bookmarkStart w:id="13" w:name="_heading=h.17dp8vu" w:colFirst="0" w:colLast="0"/>
      <w:bookmarkEnd w:id="13"/>
    </w:p>
    <w:p w14:paraId="630F10F4" w14:textId="77777777" w:rsidR="009A3AC8" w:rsidRPr="00811902" w:rsidRDefault="009A3AC8" w:rsidP="00914AB3">
      <w:pPr>
        <w:keepNext/>
        <w:keepLines/>
        <w:spacing w:after="0" w:line="240" w:lineRule="auto"/>
        <w:ind w:left="57" w:right="57"/>
        <w:outlineLvl w:val="0"/>
        <w:rPr>
          <w:rFonts w:ascii="Times New Roman" w:hAnsi="Times New Roman"/>
          <w:b/>
          <w:color w:val="000000"/>
          <w:sz w:val="24"/>
          <w:szCs w:val="24"/>
        </w:rPr>
        <w:sectPr w:rsidR="009A3AC8" w:rsidRPr="00811902">
          <w:pgSz w:w="16838" w:h="11906" w:orient="landscape"/>
          <w:pgMar w:top="1701" w:right="1134" w:bottom="851" w:left="1134" w:header="709" w:footer="709" w:gutter="0"/>
          <w:cols w:space="720"/>
        </w:sectPr>
      </w:pPr>
    </w:p>
    <w:p w14:paraId="540A3D8D" w14:textId="77777777" w:rsidR="00914AB3" w:rsidRPr="00811902" w:rsidRDefault="00E424FD" w:rsidP="00571EBF">
      <w:pPr>
        <w:keepNext/>
        <w:keepLines/>
        <w:spacing w:after="0"/>
        <w:ind w:right="57"/>
        <w:jc w:val="center"/>
        <w:outlineLvl w:val="0"/>
        <w:rPr>
          <w:rFonts w:ascii="Times New Roman" w:hAnsi="Times New Roman"/>
          <w:b/>
          <w:sz w:val="24"/>
          <w:szCs w:val="24"/>
        </w:rPr>
      </w:pPr>
      <w:bookmarkStart w:id="14" w:name="_Toc124938101"/>
      <w:r w:rsidRPr="00811902">
        <w:rPr>
          <w:rFonts w:ascii="Times New Roman" w:hAnsi="Times New Roman"/>
          <w:b/>
          <w:sz w:val="24"/>
          <w:szCs w:val="24"/>
        </w:rPr>
        <w:lastRenderedPageBreak/>
        <w:t>3. Условия реализации программы общеобразовательной дисциплины</w:t>
      </w:r>
      <w:bookmarkEnd w:id="14"/>
    </w:p>
    <w:p w14:paraId="27E82D0E" w14:textId="77777777" w:rsidR="00E424FD" w:rsidRPr="00811902" w:rsidRDefault="00E424FD" w:rsidP="00E424FD">
      <w:pPr>
        <w:spacing w:after="0"/>
        <w:rPr>
          <w:rFonts w:ascii="Times New Roman" w:hAnsi="Times New Roman"/>
          <w:b/>
          <w:bCs/>
          <w:sz w:val="24"/>
          <w:szCs w:val="24"/>
        </w:rPr>
      </w:pPr>
      <w:bookmarkStart w:id="15" w:name="_heading=h.3rdcrjn"/>
      <w:bookmarkEnd w:id="15"/>
    </w:p>
    <w:p w14:paraId="11153BF8" w14:textId="77777777" w:rsidR="00351CEB" w:rsidRPr="00351CEB" w:rsidRDefault="00351CEB" w:rsidP="00351C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sz w:val="24"/>
          <w:szCs w:val="24"/>
          <w:lang w:eastAsia="en-US"/>
        </w:rPr>
      </w:pPr>
      <w:bookmarkStart w:id="16" w:name="_heading=h.lnxbz9"/>
      <w:bookmarkEnd w:id="16"/>
      <w:r w:rsidRPr="00351CEB">
        <w:rPr>
          <w:rFonts w:ascii="Times New Roman" w:eastAsia="Calibri" w:hAnsi="Times New Roman"/>
          <w:b/>
          <w:bCs/>
          <w:sz w:val="24"/>
          <w:szCs w:val="24"/>
          <w:lang w:eastAsia="en-US"/>
        </w:rPr>
        <w:t xml:space="preserve">3.1. </w:t>
      </w:r>
      <w:r w:rsidRPr="00351CEB">
        <w:rPr>
          <w:rFonts w:ascii="Times New Roman" w:hAnsi="Times New Roman"/>
          <w:b/>
          <w:bCs/>
          <w:sz w:val="24"/>
          <w:szCs w:val="24"/>
        </w:rPr>
        <w:t>Для реализации программы дисциплины должны быть предусмотрены следующие специальные помещения</w:t>
      </w:r>
      <w:r w:rsidRPr="00351CEB">
        <w:rPr>
          <w:rFonts w:ascii="Times New Roman" w:hAnsi="Times New Roman"/>
          <w:bCs/>
          <w:sz w:val="24"/>
          <w:szCs w:val="24"/>
        </w:rPr>
        <w:t>:</w:t>
      </w:r>
    </w:p>
    <w:p w14:paraId="76AA5050" w14:textId="77777777" w:rsidR="00351CEB" w:rsidRPr="00351CEB" w:rsidRDefault="00351CEB" w:rsidP="00351CEB">
      <w:pPr>
        <w:spacing w:after="0"/>
        <w:rPr>
          <w:rFonts w:ascii="Times New Roman" w:eastAsia="Calibri" w:hAnsi="Times New Roman"/>
          <w:bCs/>
          <w:sz w:val="24"/>
          <w:szCs w:val="24"/>
          <w:lang w:eastAsia="en-US"/>
        </w:rPr>
      </w:pPr>
      <w:bookmarkStart w:id="17" w:name="_Toc115185262"/>
      <w:r w:rsidRPr="00351CEB">
        <w:rPr>
          <w:rFonts w:ascii="Times New Roman" w:eastAsia="Calibri" w:hAnsi="Times New Roman"/>
          <w:bCs/>
          <w:sz w:val="24"/>
          <w:szCs w:val="24"/>
          <w:lang w:eastAsia="en-US"/>
        </w:rPr>
        <w:t>Кабинет «</w:t>
      </w:r>
      <w:r>
        <w:rPr>
          <w:rFonts w:ascii="Times New Roman" w:eastAsia="Calibri" w:hAnsi="Times New Roman"/>
          <w:bCs/>
          <w:sz w:val="24"/>
          <w:szCs w:val="24"/>
          <w:lang w:eastAsia="en-US"/>
        </w:rPr>
        <w:t>Русского языка и литературы</w:t>
      </w:r>
      <w:r w:rsidRPr="00351CEB">
        <w:rPr>
          <w:rFonts w:ascii="Times New Roman" w:eastAsia="Calibri" w:hAnsi="Times New Roman"/>
          <w:bCs/>
          <w:sz w:val="24"/>
          <w:szCs w:val="24"/>
          <w:lang w:eastAsia="en-US"/>
        </w:rPr>
        <w:t xml:space="preserve">», оснащенный в соответствии с приложением 3 ОПОП-П. </w:t>
      </w:r>
    </w:p>
    <w:p w14:paraId="7ED8083E" w14:textId="77777777" w:rsidR="00351CEB" w:rsidRPr="00351CEB" w:rsidRDefault="00351CEB" w:rsidP="00351CEB">
      <w:pPr>
        <w:spacing w:after="0"/>
        <w:rPr>
          <w:rFonts w:ascii="Times New Roman" w:eastAsia="Calibri" w:hAnsi="Times New Roman"/>
          <w:b/>
          <w:bCs/>
          <w:sz w:val="24"/>
          <w:szCs w:val="24"/>
          <w:lang w:eastAsia="en-US"/>
        </w:rPr>
      </w:pPr>
    </w:p>
    <w:p w14:paraId="40C1240A" w14:textId="77777777" w:rsidR="00351CEB" w:rsidRPr="00351CEB" w:rsidRDefault="00351CEB" w:rsidP="00351CEB">
      <w:pPr>
        <w:spacing w:after="0"/>
        <w:rPr>
          <w:rFonts w:ascii="Times New Roman" w:eastAsia="Calibri" w:hAnsi="Times New Roman"/>
          <w:b/>
          <w:bCs/>
          <w:sz w:val="24"/>
          <w:szCs w:val="24"/>
          <w:lang w:eastAsia="en-US"/>
        </w:rPr>
      </w:pPr>
      <w:r w:rsidRPr="00351CEB">
        <w:rPr>
          <w:rFonts w:ascii="Times New Roman" w:eastAsia="Calibri" w:hAnsi="Times New Roman"/>
          <w:b/>
          <w:bCs/>
          <w:sz w:val="24"/>
          <w:szCs w:val="24"/>
          <w:lang w:eastAsia="en-US"/>
        </w:rPr>
        <w:t>3.2. Информационное обеспечение реализации программы</w:t>
      </w:r>
      <w:bookmarkEnd w:id="17"/>
      <w:r w:rsidRPr="00351CEB">
        <w:rPr>
          <w:rFonts w:ascii="Times New Roman" w:eastAsia="Calibri" w:hAnsi="Times New Roman"/>
          <w:b/>
          <w:bCs/>
          <w:sz w:val="24"/>
          <w:szCs w:val="24"/>
          <w:lang w:eastAsia="en-US"/>
        </w:rPr>
        <w:t xml:space="preserve"> </w:t>
      </w:r>
    </w:p>
    <w:p w14:paraId="4C9074AA" w14:textId="77777777" w:rsidR="00AA76A6" w:rsidRPr="00351CEB" w:rsidRDefault="00AA76A6" w:rsidP="003A26DC">
      <w:pPr>
        <w:rPr>
          <w:rFonts w:ascii="Times New Roman" w:hAnsi="Times New Roman"/>
          <w:b/>
          <w:sz w:val="24"/>
        </w:rPr>
      </w:pPr>
      <w:r w:rsidRPr="00351CEB">
        <w:rPr>
          <w:rFonts w:ascii="Times New Roman" w:hAnsi="Times New Roman"/>
          <w:b/>
          <w:sz w:val="24"/>
        </w:rPr>
        <w:t>Основные источники</w:t>
      </w:r>
    </w:p>
    <w:p w14:paraId="5CD88036" w14:textId="0AE03B86" w:rsidR="00AA76A6" w:rsidRPr="003A26DC" w:rsidRDefault="00AA76A6" w:rsidP="00360B02">
      <w:pPr>
        <w:spacing w:after="0"/>
        <w:jc w:val="both"/>
        <w:rPr>
          <w:rFonts w:ascii="Times New Roman" w:hAnsi="Times New Roman"/>
          <w:sz w:val="24"/>
        </w:rPr>
      </w:pPr>
      <w:r w:rsidRPr="003A26DC">
        <w:rPr>
          <w:rFonts w:ascii="Times New Roman" w:hAnsi="Times New Roman"/>
          <w:sz w:val="24"/>
        </w:rPr>
        <w:t>1.Антонова Е.С., Воителева Т.М. Русский язык: учебник: Рекомендовано ФГАУ «ФИРО». — 8-е изд., стер., ОИЦ «Академия», 202</w:t>
      </w:r>
      <w:r w:rsidR="00360B02">
        <w:rPr>
          <w:rFonts w:ascii="Times New Roman" w:hAnsi="Times New Roman"/>
          <w:sz w:val="24"/>
        </w:rPr>
        <w:t>1</w:t>
      </w:r>
      <w:r w:rsidRPr="003A26DC">
        <w:rPr>
          <w:rFonts w:ascii="Times New Roman" w:hAnsi="Times New Roman"/>
          <w:sz w:val="24"/>
        </w:rPr>
        <w:t xml:space="preserve">. </w:t>
      </w:r>
    </w:p>
    <w:p w14:paraId="78BB8B61" w14:textId="77777777" w:rsidR="00AA76A6" w:rsidRPr="006638F8" w:rsidRDefault="00AA76A6" w:rsidP="00360B02">
      <w:pPr>
        <w:spacing w:after="0"/>
        <w:jc w:val="both"/>
        <w:rPr>
          <w:rFonts w:ascii="Times New Roman" w:hAnsi="Times New Roman"/>
          <w:sz w:val="24"/>
        </w:rPr>
      </w:pPr>
      <w:r w:rsidRPr="003A26DC">
        <w:rPr>
          <w:rFonts w:ascii="Times New Roman" w:hAnsi="Times New Roman"/>
          <w:sz w:val="24"/>
        </w:rPr>
        <w:t xml:space="preserve">2. Воителева Т.М. Русский язык: Методические рекомендации: метод. пособие: Рекомендовано ФГАУ «ФИРО». Электронный формат, ОИЦ «Академия». </w:t>
      </w:r>
    </w:p>
    <w:p w14:paraId="4DDEFA6E" w14:textId="67CFB010" w:rsidR="00AA76A6" w:rsidRPr="00EC3DC9" w:rsidRDefault="00AA76A6" w:rsidP="00360B02">
      <w:pPr>
        <w:spacing w:after="0"/>
        <w:jc w:val="both"/>
        <w:rPr>
          <w:rFonts w:ascii="Times New Roman" w:hAnsi="Times New Roman"/>
          <w:sz w:val="24"/>
        </w:rPr>
      </w:pPr>
      <w:r w:rsidRPr="003A26DC">
        <w:rPr>
          <w:rFonts w:ascii="Times New Roman" w:hAnsi="Times New Roman"/>
          <w:sz w:val="24"/>
        </w:rPr>
        <w:t>3. Воителева Т.М. Русский язык: Сборник упражнений: учеб. пособие: Рекомендовано ФГАУ «ФИРО». — 4-е изд., стер., М., ОИЦ «Академия», 20</w:t>
      </w:r>
      <w:r w:rsidR="00360B02">
        <w:rPr>
          <w:rFonts w:ascii="Times New Roman" w:hAnsi="Times New Roman"/>
          <w:sz w:val="24"/>
        </w:rPr>
        <w:t>21</w:t>
      </w:r>
      <w:r w:rsidRPr="003A26DC">
        <w:rPr>
          <w:rFonts w:ascii="Times New Roman" w:hAnsi="Times New Roman"/>
          <w:sz w:val="24"/>
        </w:rPr>
        <w:t xml:space="preserve">. </w:t>
      </w:r>
    </w:p>
    <w:p w14:paraId="7E3A20E7" w14:textId="5ED98C90" w:rsidR="00AA76A6" w:rsidRPr="00EC3DC9" w:rsidRDefault="00AA76A6" w:rsidP="00360B02">
      <w:pPr>
        <w:spacing w:after="0"/>
        <w:jc w:val="both"/>
        <w:rPr>
          <w:rFonts w:ascii="Times New Roman" w:hAnsi="Times New Roman"/>
          <w:sz w:val="24"/>
        </w:rPr>
      </w:pPr>
      <w:r w:rsidRPr="003A26DC">
        <w:rPr>
          <w:rFonts w:ascii="Times New Roman" w:hAnsi="Times New Roman"/>
          <w:sz w:val="24"/>
        </w:rPr>
        <w:t>4. Герасименко Н.А., Леднева В.В., Шаповалова Т.Е. и др.; под ред. Герасименко. Русский язык: учебник: Рекомендовано ФГАУ «ФИРО» – 20-е изд., испр., М., ОИЦ «Академия», 202</w:t>
      </w:r>
      <w:r w:rsidR="00360B02">
        <w:rPr>
          <w:rFonts w:ascii="Times New Roman" w:hAnsi="Times New Roman"/>
          <w:sz w:val="24"/>
        </w:rPr>
        <w:t>1</w:t>
      </w:r>
      <w:r w:rsidRPr="003A26DC">
        <w:rPr>
          <w:rFonts w:ascii="Times New Roman" w:hAnsi="Times New Roman"/>
          <w:sz w:val="24"/>
        </w:rPr>
        <w:t xml:space="preserve">. </w:t>
      </w:r>
    </w:p>
    <w:p w14:paraId="170D410C" w14:textId="405C0EC0" w:rsidR="00AA76A6" w:rsidRPr="00EC3DC9" w:rsidRDefault="00AA76A6" w:rsidP="00360B02">
      <w:pPr>
        <w:spacing w:after="0"/>
        <w:jc w:val="both"/>
        <w:rPr>
          <w:rFonts w:ascii="Times New Roman" w:hAnsi="Times New Roman"/>
          <w:sz w:val="24"/>
        </w:rPr>
      </w:pPr>
      <w:r w:rsidRPr="003A26DC">
        <w:rPr>
          <w:rFonts w:ascii="Times New Roman" w:hAnsi="Times New Roman"/>
          <w:sz w:val="24"/>
        </w:rPr>
        <w:t>5. Гольцова Н. Г., Шамшин И. В., Мищерина М. А. Русский язык (базовый уровень). 10—11 классы: В 2 ч. — М., «Русское слово-учебник», 20</w:t>
      </w:r>
      <w:r w:rsidR="00360B02">
        <w:rPr>
          <w:rFonts w:ascii="Times New Roman" w:hAnsi="Times New Roman"/>
          <w:sz w:val="24"/>
        </w:rPr>
        <w:t>21</w:t>
      </w:r>
      <w:r w:rsidRPr="003A26DC">
        <w:rPr>
          <w:rFonts w:ascii="Times New Roman" w:hAnsi="Times New Roman"/>
          <w:sz w:val="24"/>
        </w:rPr>
        <w:t xml:space="preserve">. </w:t>
      </w:r>
    </w:p>
    <w:p w14:paraId="72851809" w14:textId="6050B624" w:rsidR="00AA76A6" w:rsidRPr="00EC3DC9" w:rsidRDefault="00AA76A6" w:rsidP="00360B02">
      <w:pPr>
        <w:spacing w:after="0"/>
        <w:jc w:val="both"/>
        <w:rPr>
          <w:rFonts w:ascii="Times New Roman" w:hAnsi="Times New Roman"/>
          <w:sz w:val="24"/>
        </w:rPr>
      </w:pPr>
      <w:r w:rsidRPr="003A26DC">
        <w:rPr>
          <w:rFonts w:ascii="Times New Roman" w:hAnsi="Times New Roman"/>
          <w:sz w:val="24"/>
        </w:rPr>
        <w:t>6. Чердаков Д.Н., Дунев А.И., Вербицкая Л.А. и др. Русский язык (базовый уровень), 10 класс. – М., Издательство "Просвещение", 20</w:t>
      </w:r>
      <w:r w:rsidR="00360B02">
        <w:rPr>
          <w:rFonts w:ascii="Times New Roman" w:hAnsi="Times New Roman"/>
          <w:sz w:val="24"/>
        </w:rPr>
        <w:t>21</w:t>
      </w:r>
      <w:r w:rsidRPr="003A26DC">
        <w:rPr>
          <w:rFonts w:ascii="Times New Roman" w:hAnsi="Times New Roman"/>
          <w:sz w:val="24"/>
        </w:rPr>
        <w:t xml:space="preserve">. </w:t>
      </w:r>
    </w:p>
    <w:p w14:paraId="76F817B0" w14:textId="7B2CA0DE" w:rsidR="00E4041E" w:rsidRPr="00EC3DC9" w:rsidRDefault="00AA76A6" w:rsidP="00360B02">
      <w:pPr>
        <w:spacing w:after="0"/>
        <w:jc w:val="both"/>
        <w:rPr>
          <w:rFonts w:ascii="Times New Roman" w:hAnsi="Times New Roman"/>
          <w:sz w:val="24"/>
        </w:rPr>
      </w:pPr>
      <w:r w:rsidRPr="003A26DC">
        <w:rPr>
          <w:rFonts w:ascii="Times New Roman" w:hAnsi="Times New Roman"/>
          <w:sz w:val="24"/>
        </w:rPr>
        <w:t>7. Чердаков Д.Н., Дунев А.И., Вербицкая Л.А. и др. Русский язык (базовый уровень), 11 класс. – М., Издательство "Просвещение", 20</w:t>
      </w:r>
      <w:r w:rsidR="00360B02">
        <w:rPr>
          <w:rFonts w:ascii="Times New Roman" w:hAnsi="Times New Roman"/>
          <w:sz w:val="24"/>
        </w:rPr>
        <w:t>21</w:t>
      </w:r>
    </w:p>
    <w:p w14:paraId="26B1B60C" w14:textId="77777777" w:rsidR="00AA76A6" w:rsidRPr="00EC3DC9" w:rsidRDefault="00AA76A6" w:rsidP="003A26DC">
      <w:pPr>
        <w:rPr>
          <w:rFonts w:ascii="Times New Roman" w:hAnsi="Times New Roman"/>
          <w:sz w:val="24"/>
        </w:rPr>
      </w:pPr>
    </w:p>
    <w:p w14:paraId="0AA1AE9F" w14:textId="77777777" w:rsidR="00AA76A6" w:rsidRPr="00351CEB" w:rsidRDefault="00AA76A6" w:rsidP="006638F8">
      <w:pPr>
        <w:rPr>
          <w:rFonts w:ascii="Times New Roman" w:hAnsi="Times New Roman"/>
          <w:b/>
          <w:sz w:val="24"/>
          <w:lang w:val="en-US"/>
        </w:rPr>
      </w:pPr>
      <w:r w:rsidRPr="00351CEB">
        <w:rPr>
          <w:rFonts w:ascii="Times New Roman" w:hAnsi="Times New Roman"/>
          <w:b/>
          <w:sz w:val="24"/>
        </w:rPr>
        <w:t xml:space="preserve">Дополнительные источники </w:t>
      </w:r>
    </w:p>
    <w:p w14:paraId="77B4CF71" w14:textId="77777777" w:rsidR="003A26DC"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Лобачева, Н.А. Русский язык. Лексикология. Фразеология. Лексикография. Фонетика. Орфоэпия. Графика. Орфография: учебник для среднего профессионального образования / Н.А. Лобачева. – 3-е изд., испр. и доп. Москва: Издательство Юрайт, 2020. – 230 с. – (Профессиональное образование). – ISBN 978-5-534-12294-7 </w:t>
      </w:r>
    </w:p>
    <w:p w14:paraId="6E871F67" w14:textId="77777777" w:rsidR="003A26DC"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2. Лобачева, Н.А. Русский язык. Морфемика. Словообразование. Морфология: учебник для среднего профессионального образования / Н. А. Лобачева. – 3-е изд., испр. и доп.– Москва: Издательство Юрайт, 2020. – 206 с. – (Профессиональное образование). – ISBN 978 5-534-12621-1. </w:t>
      </w:r>
    </w:p>
    <w:p w14:paraId="50CCAE46" w14:textId="77777777" w:rsidR="003A26DC"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 xml:space="preserve">3. Лобачева, Н.А. Русский язык. Синтаксис. Пунктуация: учебник для среднего профессионального образования / Н. А. Лобачева. – 3-е изд., испр. и доп. – Москва : Издательство Юрайт, 2020. – 123 с. – (Профессиональное образование). – ISBN 978-5-534 12620-4. </w:t>
      </w:r>
    </w:p>
    <w:p w14:paraId="57469702" w14:textId="77777777" w:rsidR="00AA76A6" w:rsidRPr="003A26DC" w:rsidRDefault="00AA76A6" w:rsidP="006638F8">
      <w:pPr>
        <w:pStyle w:val="a5"/>
        <w:numPr>
          <w:ilvl w:val="0"/>
          <w:numId w:val="25"/>
        </w:numPr>
        <w:ind w:left="0" w:firstLine="0"/>
        <w:jc w:val="both"/>
        <w:rPr>
          <w:rFonts w:ascii="Times New Roman" w:hAnsi="Times New Roman"/>
          <w:sz w:val="24"/>
        </w:rPr>
      </w:pPr>
      <w:r w:rsidRPr="003A26DC">
        <w:rPr>
          <w:rFonts w:ascii="Times New Roman" w:hAnsi="Times New Roman"/>
          <w:sz w:val="24"/>
        </w:rPr>
        <w:t>4. Русский язык. Сборник упражнений: учебное пособие для среднего профессионального образования / П.А. Лекант [и др.]; под редакцией П.А. Леканта. – Москва: Издательство Юрайт, 2020. – 314 с. – (Профессиональное образование). – ISBN 978 5-9916-7796-7. – Текст: электронный // ЭБС Юрайт [сайт]. – URL: http://www.biblio online.ru/bcode/452165</w:t>
      </w:r>
    </w:p>
    <w:p w14:paraId="4A1C10ED" w14:textId="77777777" w:rsidR="003A26DC" w:rsidRPr="006638F8" w:rsidRDefault="003A26DC" w:rsidP="003A26DC">
      <w:pPr>
        <w:jc w:val="center"/>
        <w:rPr>
          <w:rFonts w:ascii="Times New Roman" w:hAnsi="Times New Roman"/>
          <w:b/>
          <w:sz w:val="24"/>
        </w:rPr>
      </w:pPr>
      <w:r w:rsidRPr="00351CEB">
        <w:rPr>
          <w:rFonts w:ascii="Times New Roman" w:hAnsi="Times New Roman"/>
          <w:b/>
          <w:sz w:val="24"/>
        </w:rPr>
        <w:lastRenderedPageBreak/>
        <w:t>Интернет-ресурсы</w:t>
      </w:r>
    </w:p>
    <w:p w14:paraId="31C22ED6" w14:textId="77777777" w:rsidR="003A26DC" w:rsidRPr="00EC3DC9" w:rsidRDefault="003A26DC" w:rsidP="003A26DC">
      <w:pPr>
        <w:spacing w:after="0"/>
        <w:jc w:val="both"/>
        <w:rPr>
          <w:rFonts w:ascii="Times New Roman" w:hAnsi="Times New Roman"/>
          <w:sz w:val="24"/>
        </w:rPr>
      </w:pPr>
      <w:r w:rsidRPr="003A26DC">
        <w:rPr>
          <w:rFonts w:ascii="Times New Roman" w:hAnsi="Times New Roman"/>
          <w:sz w:val="24"/>
        </w:rPr>
        <w:t xml:space="preserve">1. Министерство образования и науки Российской Федерации (http://минобрнауки.рф/); </w:t>
      </w:r>
    </w:p>
    <w:p w14:paraId="018BA050"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2. Федеральный портал "Российское образование" (</w:t>
      </w:r>
      <w:hyperlink r:id="rId10" w:history="1">
        <w:r w:rsidRPr="003A26DC">
          <w:rPr>
            <w:rStyle w:val="ab"/>
            <w:rFonts w:ascii="Times New Roman" w:hAnsi="Times New Roman"/>
            <w:sz w:val="24"/>
          </w:rPr>
          <w:t>http://www.edu.ru/</w:t>
        </w:r>
      </w:hyperlink>
      <w:r w:rsidRPr="003A26DC">
        <w:rPr>
          <w:rFonts w:ascii="Times New Roman" w:hAnsi="Times New Roman"/>
          <w:sz w:val="24"/>
        </w:rPr>
        <w:t xml:space="preserve">); </w:t>
      </w:r>
    </w:p>
    <w:p w14:paraId="6491C4FF"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3. Информационная система "Единое окно доступа к образовательным ресурсам" (</w:t>
      </w:r>
      <w:hyperlink r:id="rId11" w:history="1">
        <w:r w:rsidRPr="003A26DC">
          <w:rPr>
            <w:rStyle w:val="ab"/>
            <w:rFonts w:ascii="Times New Roman" w:hAnsi="Times New Roman"/>
            <w:sz w:val="24"/>
          </w:rPr>
          <w:t>http://window.edu.ru/</w:t>
        </w:r>
      </w:hyperlink>
      <w:r w:rsidRPr="003A26DC">
        <w:rPr>
          <w:rFonts w:ascii="Times New Roman" w:hAnsi="Times New Roman"/>
          <w:sz w:val="24"/>
        </w:rPr>
        <w:t xml:space="preserve">); </w:t>
      </w:r>
    </w:p>
    <w:p w14:paraId="473F63B9" w14:textId="77777777" w:rsidR="003A26DC" w:rsidRPr="00EC3DC9" w:rsidRDefault="003A26DC" w:rsidP="003A26DC">
      <w:pPr>
        <w:spacing w:after="0"/>
        <w:jc w:val="both"/>
        <w:rPr>
          <w:rFonts w:ascii="Times New Roman" w:hAnsi="Times New Roman"/>
          <w:sz w:val="24"/>
        </w:rPr>
      </w:pPr>
      <w:r w:rsidRPr="003A26DC">
        <w:rPr>
          <w:rFonts w:ascii="Times New Roman" w:hAnsi="Times New Roman"/>
          <w:sz w:val="24"/>
        </w:rPr>
        <w:t xml:space="preserve">4. Единая коллекция цифровых образовательных ресурсов (http://school collection.edu.ru/); </w:t>
      </w:r>
    </w:p>
    <w:p w14:paraId="65E18386"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5. Федеральный центр информационно-образовательных ресурсов (</w:t>
      </w:r>
      <w:hyperlink r:id="rId12" w:history="1">
        <w:r w:rsidRPr="003A26DC">
          <w:rPr>
            <w:rStyle w:val="ab"/>
            <w:rFonts w:ascii="Times New Roman" w:hAnsi="Times New Roman"/>
            <w:sz w:val="24"/>
          </w:rPr>
          <w:t>http://fcior.edu.ru/</w:t>
        </w:r>
      </w:hyperlink>
      <w:r w:rsidRPr="003A26DC">
        <w:rPr>
          <w:rFonts w:ascii="Times New Roman" w:hAnsi="Times New Roman"/>
          <w:sz w:val="24"/>
        </w:rPr>
        <w:t xml:space="preserve">); </w:t>
      </w:r>
    </w:p>
    <w:p w14:paraId="177FAB49"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6. Проект Государственного института русского языка имени А.С. Пушкина "Образование на русском" (</w:t>
      </w:r>
      <w:hyperlink r:id="rId13" w:history="1">
        <w:r w:rsidRPr="003A26DC">
          <w:rPr>
            <w:rStyle w:val="ab"/>
            <w:rFonts w:ascii="Times New Roman" w:hAnsi="Times New Roman"/>
            <w:sz w:val="24"/>
          </w:rPr>
          <w:t>https://pushkininstitute.ru/</w:t>
        </w:r>
      </w:hyperlink>
      <w:r w:rsidRPr="003A26DC">
        <w:rPr>
          <w:rFonts w:ascii="Times New Roman" w:hAnsi="Times New Roman"/>
          <w:sz w:val="24"/>
        </w:rPr>
        <w:t xml:space="preserve">); </w:t>
      </w:r>
    </w:p>
    <w:p w14:paraId="17DACFD0"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7. Научная электронная библиотека (НЭБ) (</w:t>
      </w:r>
      <w:hyperlink r:id="rId14" w:history="1">
        <w:r w:rsidRPr="003A26DC">
          <w:rPr>
            <w:rStyle w:val="ab"/>
            <w:rFonts w:ascii="Times New Roman" w:hAnsi="Times New Roman"/>
            <w:sz w:val="24"/>
          </w:rPr>
          <w:t>http://www.elibrary.ru</w:t>
        </w:r>
      </w:hyperlink>
      <w:r w:rsidRPr="003A26DC">
        <w:rPr>
          <w:rFonts w:ascii="Times New Roman" w:hAnsi="Times New Roman"/>
          <w:sz w:val="24"/>
        </w:rPr>
        <w:t xml:space="preserve">); </w:t>
      </w:r>
    </w:p>
    <w:p w14:paraId="40630C32"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8. КиберЛенинка (</w:t>
      </w:r>
      <w:hyperlink r:id="rId15" w:history="1">
        <w:r w:rsidRPr="003A26DC">
          <w:rPr>
            <w:rStyle w:val="ab"/>
            <w:rFonts w:ascii="Times New Roman" w:hAnsi="Times New Roman"/>
            <w:sz w:val="24"/>
          </w:rPr>
          <w:t>http://cyberleninka.ru/</w:t>
        </w:r>
      </w:hyperlink>
      <w:r w:rsidRPr="003A26DC">
        <w:rPr>
          <w:rFonts w:ascii="Times New Roman" w:hAnsi="Times New Roman"/>
          <w:sz w:val="24"/>
        </w:rPr>
        <w:t xml:space="preserve">). </w:t>
      </w:r>
    </w:p>
    <w:p w14:paraId="32D7A565"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9. Справочно-информационный портал "Русский язык" (</w:t>
      </w:r>
      <w:hyperlink r:id="rId16" w:history="1">
        <w:r w:rsidRPr="003A26DC">
          <w:rPr>
            <w:rStyle w:val="ab"/>
            <w:rFonts w:ascii="Times New Roman" w:hAnsi="Times New Roman"/>
            <w:sz w:val="24"/>
          </w:rPr>
          <w:t>http://gramota.ru/</w:t>
        </w:r>
      </w:hyperlink>
      <w:r w:rsidRPr="003A26DC">
        <w:rPr>
          <w:rFonts w:ascii="Times New Roman" w:hAnsi="Times New Roman"/>
          <w:sz w:val="24"/>
        </w:rPr>
        <w:t xml:space="preserve">); </w:t>
      </w:r>
    </w:p>
    <w:p w14:paraId="15F0D542" w14:textId="77777777" w:rsidR="003A26DC" w:rsidRPr="003A26DC" w:rsidRDefault="003A26DC" w:rsidP="003A26DC">
      <w:pPr>
        <w:spacing w:after="0"/>
        <w:jc w:val="both"/>
        <w:rPr>
          <w:rFonts w:ascii="Times New Roman" w:hAnsi="Times New Roman"/>
          <w:sz w:val="24"/>
        </w:rPr>
      </w:pPr>
      <w:r w:rsidRPr="003A26DC">
        <w:rPr>
          <w:rFonts w:ascii="Times New Roman" w:hAnsi="Times New Roman"/>
          <w:sz w:val="24"/>
        </w:rPr>
        <w:t>10.Служба тематических толковых словарей (</w:t>
      </w:r>
      <w:hyperlink r:id="rId17" w:history="1">
        <w:r w:rsidRPr="003A26DC">
          <w:rPr>
            <w:rStyle w:val="ab"/>
            <w:rFonts w:ascii="Times New Roman" w:hAnsi="Times New Roman"/>
            <w:sz w:val="24"/>
          </w:rPr>
          <w:t>http://www.glossary.ru/</w:t>
        </w:r>
      </w:hyperlink>
      <w:r w:rsidRPr="003A26DC">
        <w:rPr>
          <w:rFonts w:ascii="Times New Roman" w:hAnsi="Times New Roman"/>
          <w:sz w:val="24"/>
        </w:rPr>
        <w:t xml:space="preserve">); </w:t>
      </w:r>
    </w:p>
    <w:p w14:paraId="5331F5FB" w14:textId="77777777" w:rsidR="003A26DC" w:rsidRPr="003A26DC" w:rsidRDefault="003A26DC" w:rsidP="003A26DC">
      <w:pPr>
        <w:spacing w:after="0"/>
        <w:jc w:val="both"/>
        <w:rPr>
          <w:rFonts w:ascii="Times New Roman" w:hAnsi="Times New Roman"/>
          <w:b/>
          <w:color w:val="000000"/>
          <w:sz w:val="28"/>
          <w:szCs w:val="24"/>
        </w:rPr>
        <w:sectPr w:rsidR="003A26DC" w:rsidRPr="003A26DC" w:rsidSect="009A3AC8">
          <w:pgSz w:w="11906" w:h="16838"/>
          <w:pgMar w:top="1134" w:right="851" w:bottom="1134" w:left="1701" w:header="709" w:footer="709" w:gutter="0"/>
          <w:cols w:space="720"/>
          <w:docGrid w:linePitch="299"/>
        </w:sectPr>
      </w:pPr>
      <w:r w:rsidRPr="003A26DC">
        <w:rPr>
          <w:rFonts w:ascii="Times New Roman" w:hAnsi="Times New Roman"/>
          <w:sz w:val="24"/>
        </w:rPr>
        <w:t>11.Словари и энциклопедии (http://dic.academic.ru/).</w:t>
      </w:r>
    </w:p>
    <w:p w14:paraId="3EB67015" w14:textId="77777777" w:rsidR="00914AB3" w:rsidRPr="00811902" w:rsidRDefault="00E424FD" w:rsidP="00E424FD">
      <w:pPr>
        <w:pStyle w:val="1"/>
        <w:jc w:val="center"/>
        <w:rPr>
          <w:rFonts w:ascii="Times New Roman" w:hAnsi="Times New Roman" w:cs="Times New Roman"/>
          <w:b/>
          <w:bCs/>
          <w:color w:val="auto"/>
          <w:sz w:val="24"/>
          <w:szCs w:val="24"/>
        </w:rPr>
      </w:pPr>
      <w:bookmarkStart w:id="18" w:name="_Toc124938102"/>
      <w:r w:rsidRPr="00811902">
        <w:rPr>
          <w:rFonts w:ascii="Times New Roman" w:hAnsi="Times New Roman" w:cs="Times New Roman"/>
          <w:b/>
          <w:bCs/>
          <w:color w:val="auto"/>
          <w:sz w:val="24"/>
          <w:szCs w:val="24"/>
        </w:rPr>
        <w:lastRenderedPageBreak/>
        <w:t>4. Контроль и оценка результатов освоения общеобразовательной дисциплины</w:t>
      </w:r>
      <w:bookmarkEnd w:id="18"/>
    </w:p>
    <w:p w14:paraId="77F69D8F" w14:textId="77777777" w:rsidR="00914AB3" w:rsidRPr="00811902" w:rsidRDefault="00914AB3" w:rsidP="00914AB3">
      <w:pPr>
        <w:spacing w:after="0" w:line="240" w:lineRule="auto"/>
        <w:ind w:left="57" w:right="57" w:firstLine="720"/>
        <w:rPr>
          <w:rFonts w:ascii="Times New Roman" w:hAnsi="Times New Roman"/>
          <w:sz w:val="24"/>
          <w:szCs w:val="24"/>
        </w:rPr>
      </w:pPr>
    </w:p>
    <w:p w14:paraId="4B075F2D" w14:textId="77777777" w:rsidR="00914AB3" w:rsidRPr="00811902" w:rsidRDefault="00604EA0" w:rsidP="00695259">
      <w:pPr>
        <w:spacing w:after="0"/>
        <w:ind w:left="57" w:right="57"/>
        <w:jc w:val="both"/>
        <w:rPr>
          <w:rFonts w:ascii="Times New Roman" w:hAnsi="Times New Roman"/>
          <w:sz w:val="24"/>
          <w:szCs w:val="24"/>
        </w:rPr>
      </w:pPr>
      <w:r w:rsidRPr="00811902">
        <w:rPr>
          <w:rFonts w:ascii="Times New Roman" w:hAnsi="Times New Roman"/>
          <w:b/>
          <w:sz w:val="24"/>
          <w:szCs w:val="24"/>
        </w:rPr>
        <w:t>Контрольи оценка</w:t>
      </w:r>
      <w:r w:rsidRPr="00811902">
        <w:rPr>
          <w:rFonts w:ascii="Times New Roman" w:hAnsi="Times New Roman"/>
          <w:sz w:val="24"/>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r w:rsidR="00FD469A" w:rsidRPr="00811902">
        <w:rPr>
          <w:rFonts w:ascii="Times New Roman" w:hAnsi="Times New Roman"/>
          <w:sz w:val="24"/>
          <w:szCs w:val="24"/>
        </w:rPr>
        <w:t>.</w:t>
      </w:r>
    </w:p>
    <w:p w14:paraId="74DB0E4C" w14:textId="77777777" w:rsidR="00FC3062" w:rsidRPr="00811902" w:rsidRDefault="00FC3062" w:rsidP="00695259">
      <w:pPr>
        <w:spacing w:after="0" w:line="259" w:lineRule="auto"/>
        <w:rPr>
          <w:rFonts w:ascii="Times New Roman" w:eastAsiaTheme="minorHAnsi" w:hAnsi="Times New Roman"/>
          <w:b/>
          <w:color w:val="000000"/>
          <w:sz w:val="24"/>
          <w:szCs w:val="24"/>
          <w:lang w:eastAsia="en-US"/>
        </w:rPr>
      </w:pPr>
      <w:bookmarkStart w:id="19" w:name="_heading=h.spemoyubmuqa"/>
      <w:bookmarkStart w:id="20" w:name="_heading=h.ttdm4dndmstw"/>
      <w:bookmarkEnd w:id="19"/>
      <w:bookmarkEnd w:id="20"/>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0"/>
        <w:gridCol w:w="3019"/>
        <w:gridCol w:w="3351"/>
      </w:tblGrid>
      <w:tr w:rsidR="0066681D" w:rsidRPr="00811902" w14:paraId="15A1F15A"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hideMark/>
          </w:tcPr>
          <w:p w14:paraId="12C0685B" w14:textId="77777777" w:rsidR="0066681D" w:rsidRPr="00811902" w:rsidRDefault="0066681D" w:rsidP="00F826C4">
            <w:pPr>
              <w:spacing w:after="0" w:line="259" w:lineRule="auto"/>
              <w:ind w:left="57" w:right="57"/>
              <w:jc w:val="center"/>
              <w:rPr>
                <w:rFonts w:ascii="Times New Roman" w:eastAsiaTheme="minorHAnsi" w:hAnsi="Times New Roman"/>
                <w:b/>
                <w:sz w:val="24"/>
                <w:szCs w:val="24"/>
                <w:lang w:eastAsia="en-US"/>
              </w:rPr>
            </w:pPr>
            <w:r w:rsidRPr="00811902">
              <w:rPr>
                <w:rFonts w:ascii="Times New Roman" w:hAnsi="Times New Roman"/>
                <w:b/>
                <w:sz w:val="24"/>
                <w:szCs w:val="24"/>
              </w:rPr>
              <w:t>Общая/профессиональная компетенция</w:t>
            </w:r>
          </w:p>
        </w:tc>
        <w:tc>
          <w:tcPr>
            <w:tcW w:w="1711" w:type="pct"/>
            <w:tcBorders>
              <w:top w:val="single" w:sz="4" w:space="0" w:color="000000"/>
              <w:left w:val="single" w:sz="4" w:space="0" w:color="000000"/>
              <w:bottom w:val="single" w:sz="4" w:space="0" w:color="000000"/>
              <w:right w:val="single" w:sz="4" w:space="0" w:color="000000"/>
            </w:tcBorders>
          </w:tcPr>
          <w:p w14:paraId="7A703084" w14:textId="77777777" w:rsidR="0066681D" w:rsidRPr="00811902" w:rsidRDefault="0066681D" w:rsidP="00F826C4">
            <w:pPr>
              <w:spacing w:after="0" w:line="259" w:lineRule="auto"/>
              <w:ind w:left="57" w:right="57"/>
              <w:jc w:val="center"/>
              <w:rPr>
                <w:rFonts w:ascii="Times New Roman" w:eastAsiaTheme="minorHAnsi" w:hAnsi="Times New Roman"/>
                <w:b/>
                <w:sz w:val="24"/>
                <w:szCs w:val="24"/>
                <w:lang w:eastAsia="en-US"/>
              </w:rPr>
            </w:pPr>
            <w:r w:rsidRPr="00811902">
              <w:rPr>
                <w:rFonts w:ascii="Times New Roman" w:hAnsi="Times New Roman"/>
                <w:b/>
                <w:sz w:val="24"/>
                <w:szCs w:val="24"/>
              </w:rPr>
              <w:t>Раздел/Тема</w:t>
            </w:r>
          </w:p>
        </w:tc>
        <w:tc>
          <w:tcPr>
            <w:tcW w:w="1884" w:type="pct"/>
            <w:tcBorders>
              <w:top w:val="single" w:sz="4" w:space="0" w:color="000000"/>
              <w:left w:val="single" w:sz="4" w:space="0" w:color="000000"/>
              <w:bottom w:val="single" w:sz="4" w:space="0" w:color="000000"/>
              <w:right w:val="single" w:sz="4" w:space="0" w:color="000000"/>
            </w:tcBorders>
            <w:hideMark/>
          </w:tcPr>
          <w:p w14:paraId="3D022067" w14:textId="77777777" w:rsidR="0066681D" w:rsidRPr="00811902" w:rsidRDefault="0066681D" w:rsidP="00F826C4">
            <w:pPr>
              <w:spacing w:after="0" w:line="259" w:lineRule="auto"/>
              <w:ind w:left="57" w:right="57"/>
              <w:jc w:val="center"/>
              <w:rPr>
                <w:rFonts w:ascii="Times New Roman" w:eastAsiaTheme="minorHAnsi" w:hAnsi="Times New Roman"/>
                <w:b/>
                <w:sz w:val="24"/>
                <w:szCs w:val="24"/>
                <w:lang w:eastAsia="en-US"/>
              </w:rPr>
            </w:pPr>
            <w:r w:rsidRPr="00811902">
              <w:rPr>
                <w:rFonts w:ascii="Times New Roman" w:hAnsi="Times New Roman"/>
                <w:b/>
                <w:sz w:val="24"/>
                <w:szCs w:val="24"/>
              </w:rPr>
              <w:t>Тип оценочных мероприятий</w:t>
            </w:r>
          </w:p>
        </w:tc>
      </w:tr>
      <w:tr w:rsidR="0066681D" w:rsidRPr="00811902" w14:paraId="6B0721B8"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00B4CCAF" w14:textId="77777777" w:rsidR="0066681D" w:rsidRPr="00811902" w:rsidRDefault="0066681D" w:rsidP="00F826C4">
            <w:pPr>
              <w:spacing w:after="0" w:line="259" w:lineRule="auto"/>
              <w:ind w:left="57" w:right="57"/>
              <w:rPr>
                <w:rFonts w:ascii="Times New Roman" w:eastAsiaTheme="minorHAnsi" w:hAnsi="Times New Roman"/>
                <w:b/>
                <w:sz w:val="24"/>
                <w:szCs w:val="24"/>
                <w:lang w:eastAsia="en-US"/>
              </w:rPr>
            </w:pPr>
            <w:r w:rsidRPr="00811902">
              <w:rPr>
                <w:rFonts w:ascii="Times New Roman" w:hAnsi="Times New Roman"/>
                <w:sz w:val="24"/>
                <w:szCs w:val="24"/>
              </w:rPr>
              <w:t xml:space="preserve">ОК </w:t>
            </w:r>
            <w:r w:rsidR="007D7BB7" w:rsidRPr="00811902">
              <w:rPr>
                <w:rFonts w:ascii="Times New Roman" w:hAnsi="Times New Roman"/>
                <w:sz w:val="24"/>
                <w:szCs w:val="24"/>
              </w:rPr>
              <w:t>0</w:t>
            </w:r>
            <w:r w:rsidRPr="00811902">
              <w:rPr>
                <w:rFonts w:ascii="Times New Roman" w:hAnsi="Times New Roman"/>
                <w:sz w:val="24"/>
                <w:szCs w:val="24"/>
              </w:rPr>
              <w:t>4. Эффективно взаимодействовать и работать в коллективе и команде</w:t>
            </w:r>
          </w:p>
        </w:tc>
        <w:tc>
          <w:tcPr>
            <w:tcW w:w="1711" w:type="pct"/>
            <w:tcBorders>
              <w:top w:val="single" w:sz="4" w:space="0" w:color="000000"/>
              <w:left w:val="single" w:sz="4" w:space="0" w:color="000000"/>
              <w:bottom w:val="single" w:sz="4" w:space="0" w:color="000000"/>
              <w:right w:val="single" w:sz="4" w:space="0" w:color="000000"/>
            </w:tcBorders>
          </w:tcPr>
          <w:p w14:paraId="331D17E3" w14:textId="77777777" w:rsidR="0066681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2, Темы 2.1.,2.2, 2.3, 2.4, 2.5, 2.6, 2.7, 2.8, 2.9</w:t>
            </w:r>
          </w:p>
          <w:p w14:paraId="7E2A2FC9" w14:textId="77777777" w:rsidR="00B1578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3, Темы 3.1., 3.2</w:t>
            </w:r>
          </w:p>
          <w:p w14:paraId="337832EF" w14:textId="77777777" w:rsidR="00B1578D" w:rsidRPr="00EC3DC9" w:rsidRDefault="00B1578D" w:rsidP="003A26DC">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4, Темы 4.1.- 4.4 П-о/с</w:t>
            </w:r>
          </w:p>
        </w:tc>
        <w:tc>
          <w:tcPr>
            <w:tcW w:w="1884" w:type="pct"/>
            <w:tcBorders>
              <w:top w:val="single" w:sz="4" w:space="0" w:color="000000"/>
              <w:left w:val="single" w:sz="4" w:space="0" w:color="000000"/>
              <w:bottom w:val="single" w:sz="4" w:space="0" w:color="000000"/>
              <w:right w:val="single" w:sz="4" w:space="0" w:color="000000"/>
            </w:tcBorders>
          </w:tcPr>
          <w:p w14:paraId="2546D544"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Устный опрос</w:t>
            </w:r>
          </w:p>
          <w:p w14:paraId="29704E66"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 xml:space="preserve">Тестирование, </w:t>
            </w:r>
          </w:p>
          <w:p w14:paraId="547C577A"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 xml:space="preserve">Лингвистические задачи </w:t>
            </w:r>
          </w:p>
          <w:p w14:paraId="4134B48B"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Деловые игры</w:t>
            </w:r>
          </w:p>
          <w:p w14:paraId="1DFF0E71"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 xml:space="preserve">Кейс - </w:t>
            </w:r>
            <w:r w:rsidR="00760A6C" w:rsidRPr="00811902">
              <w:rPr>
                <w:rFonts w:ascii="Times New Roman" w:hAnsi="Times New Roman"/>
                <w:sz w:val="24"/>
                <w:szCs w:val="24"/>
              </w:rPr>
              <w:t>задания</w:t>
            </w:r>
          </w:p>
          <w:p w14:paraId="5CD9C5A3" w14:textId="77777777" w:rsidR="0066681D" w:rsidRPr="00811902" w:rsidRDefault="0066681D"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Проекты</w:t>
            </w:r>
          </w:p>
          <w:p w14:paraId="297FEE16" w14:textId="77777777" w:rsidR="00DF0F4F" w:rsidRPr="00811902" w:rsidRDefault="00DF0F4F" w:rsidP="00DF0F4F">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Практические работы</w:t>
            </w:r>
          </w:p>
          <w:p w14:paraId="2BDD7CBD" w14:textId="77777777" w:rsidR="007362D4" w:rsidRPr="00811902" w:rsidRDefault="007362D4" w:rsidP="003A26DC">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Выполнение теста</w:t>
            </w:r>
          </w:p>
        </w:tc>
      </w:tr>
      <w:tr w:rsidR="0066681D" w:rsidRPr="00811902" w14:paraId="5D2200BB"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0BA57F7E" w14:textId="77777777" w:rsidR="0066681D" w:rsidRPr="00811902" w:rsidRDefault="0066681D" w:rsidP="00F826C4">
            <w:pPr>
              <w:shd w:val="clear" w:color="auto" w:fill="FFFFFF"/>
              <w:spacing w:after="0"/>
              <w:ind w:left="57" w:right="57"/>
              <w:rPr>
                <w:rFonts w:ascii="Times New Roman" w:hAnsi="Times New Roman"/>
                <w:sz w:val="24"/>
                <w:szCs w:val="24"/>
              </w:rPr>
            </w:pPr>
            <w:r w:rsidRPr="00811902">
              <w:rPr>
                <w:rFonts w:ascii="Times New Roman" w:hAnsi="Times New Roman"/>
                <w:sz w:val="24"/>
                <w:szCs w:val="24"/>
              </w:rPr>
              <w:t xml:space="preserve">ОК </w:t>
            </w:r>
            <w:r w:rsidR="007D7BB7" w:rsidRPr="00811902">
              <w:rPr>
                <w:rFonts w:ascii="Times New Roman" w:hAnsi="Times New Roman"/>
                <w:sz w:val="24"/>
                <w:szCs w:val="24"/>
              </w:rPr>
              <w:t>0</w:t>
            </w:r>
            <w:r w:rsidRPr="00811902">
              <w:rPr>
                <w:rFonts w:ascii="Times New Roman" w:hAnsi="Times New Roman"/>
                <w:sz w:val="24"/>
                <w:szCs w:val="24"/>
              </w:rPr>
              <w:t>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718AAC3" w14:textId="77777777" w:rsidR="0066681D" w:rsidRPr="00811902" w:rsidRDefault="0066681D" w:rsidP="00F826C4">
            <w:pPr>
              <w:spacing w:after="0" w:line="259" w:lineRule="auto"/>
              <w:ind w:left="57" w:right="57"/>
              <w:rPr>
                <w:rFonts w:ascii="Times New Roman" w:eastAsiaTheme="minorHAnsi" w:hAnsi="Times New Roman"/>
                <w:b/>
                <w:sz w:val="24"/>
                <w:szCs w:val="24"/>
                <w:lang w:eastAsia="en-US"/>
              </w:rPr>
            </w:pPr>
          </w:p>
        </w:tc>
        <w:tc>
          <w:tcPr>
            <w:tcW w:w="1711" w:type="pct"/>
            <w:tcBorders>
              <w:top w:val="single" w:sz="4" w:space="0" w:color="000000"/>
              <w:left w:val="single" w:sz="4" w:space="0" w:color="000000"/>
              <w:bottom w:val="single" w:sz="4" w:space="0" w:color="000000"/>
              <w:right w:val="single" w:sz="4" w:space="0" w:color="000000"/>
            </w:tcBorders>
          </w:tcPr>
          <w:p w14:paraId="385BD834" w14:textId="77777777" w:rsidR="0066681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1, Темы 1.1, 1.2, 1.3</w:t>
            </w:r>
          </w:p>
          <w:p w14:paraId="368202CE" w14:textId="77777777" w:rsidR="00B1578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2, Темы 2.1.,2.2, 2.3, .2.4, 2.5, 2.6, 2.7, 2.8, 2.9</w:t>
            </w:r>
          </w:p>
          <w:p w14:paraId="34B2705A" w14:textId="77777777" w:rsidR="00B1578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3, Темы 3.1., 3.2, 3.3</w:t>
            </w:r>
          </w:p>
          <w:p w14:paraId="3C8D0C87" w14:textId="77777777" w:rsidR="00F826C4" w:rsidRPr="00811902" w:rsidRDefault="00F826C4"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4, Темы 4.1.- 4.4 П-о</w:t>
            </w:r>
            <w:r w:rsidRPr="00811902">
              <w:rPr>
                <w:rFonts w:ascii="Times New Roman" w:eastAsiaTheme="minorHAnsi" w:hAnsi="Times New Roman"/>
                <w:sz w:val="24"/>
                <w:szCs w:val="24"/>
                <w:lang w:val="en-US" w:eastAsia="en-US"/>
              </w:rPr>
              <w:t>/</w:t>
            </w:r>
            <w:r w:rsidR="003A26DC">
              <w:rPr>
                <w:rFonts w:ascii="Times New Roman" w:eastAsiaTheme="minorHAnsi" w:hAnsi="Times New Roman"/>
                <w:sz w:val="24"/>
                <w:szCs w:val="24"/>
                <w:lang w:val="en-US" w:eastAsia="en-US"/>
              </w:rPr>
              <w:t>c</w:t>
            </w:r>
          </w:p>
        </w:tc>
        <w:tc>
          <w:tcPr>
            <w:tcW w:w="1884" w:type="pct"/>
            <w:tcBorders>
              <w:top w:val="single" w:sz="4" w:space="0" w:color="000000"/>
              <w:left w:val="single" w:sz="4" w:space="0" w:color="000000"/>
              <w:bottom w:val="single" w:sz="4" w:space="0" w:color="000000"/>
              <w:right w:val="single" w:sz="4" w:space="0" w:color="000000"/>
            </w:tcBorders>
          </w:tcPr>
          <w:p w14:paraId="0A267D19"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Практические работы</w:t>
            </w:r>
          </w:p>
          <w:p w14:paraId="0199EAB3"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Контрольные работы</w:t>
            </w:r>
          </w:p>
          <w:p w14:paraId="08CD7480"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Диктанты</w:t>
            </w:r>
          </w:p>
          <w:p w14:paraId="4CFB1111"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Разноуровневые задания</w:t>
            </w:r>
          </w:p>
          <w:p w14:paraId="56CA91DA" w14:textId="77777777" w:rsidR="000A5F2D" w:rsidRPr="00811902" w:rsidRDefault="000A5F2D" w:rsidP="000A5F2D">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Сочинения/Изложения/Эссе</w:t>
            </w:r>
          </w:p>
          <w:p w14:paraId="344A4418"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Групповые проекты</w:t>
            </w:r>
          </w:p>
          <w:p w14:paraId="202315C7"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Индивидуальные проекты</w:t>
            </w:r>
          </w:p>
          <w:p w14:paraId="7D072A96"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Фронтальный опрос</w:t>
            </w:r>
          </w:p>
          <w:p w14:paraId="16F9BEA5"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Деловая (ролевая) игра</w:t>
            </w:r>
          </w:p>
          <w:p w14:paraId="0613870D"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Кейс-задания</w:t>
            </w:r>
          </w:p>
          <w:p w14:paraId="3630BFA9"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Деловая (ролевая) игра</w:t>
            </w:r>
          </w:p>
          <w:p w14:paraId="07358A3E" w14:textId="77777777" w:rsidR="0066681D" w:rsidRPr="00811902" w:rsidRDefault="0066681D"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Кейс-задания</w:t>
            </w:r>
          </w:p>
          <w:p w14:paraId="2C0529D1" w14:textId="77777777" w:rsidR="007362D4" w:rsidRPr="00811902" w:rsidRDefault="007362D4" w:rsidP="003A26DC">
            <w:pPr>
              <w:spacing w:after="0" w:line="259" w:lineRule="auto"/>
              <w:ind w:left="57" w:right="57"/>
              <w:rPr>
                <w:rFonts w:ascii="Times New Roman" w:hAnsi="Times New Roman"/>
                <w:sz w:val="24"/>
                <w:szCs w:val="24"/>
              </w:rPr>
            </w:pPr>
            <w:r w:rsidRPr="00811902">
              <w:rPr>
                <w:rFonts w:ascii="Times New Roman" w:hAnsi="Times New Roman"/>
                <w:sz w:val="24"/>
                <w:szCs w:val="24"/>
              </w:rPr>
              <w:t>Выполнение теста</w:t>
            </w:r>
          </w:p>
        </w:tc>
      </w:tr>
      <w:tr w:rsidR="0066681D" w:rsidRPr="00811902" w14:paraId="13F5B82C"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7C82DC8C" w14:textId="77777777" w:rsidR="0066681D" w:rsidRPr="00811902" w:rsidRDefault="0066681D" w:rsidP="00F826C4">
            <w:pPr>
              <w:spacing w:after="0" w:line="259" w:lineRule="auto"/>
              <w:ind w:left="57" w:right="57"/>
              <w:rPr>
                <w:rFonts w:ascii="Times New Roman" w:eastAsiaTheme="minorHAnsi" w:hAnsi="Times New Roman"/>
                <w:b/>
                <w:sz w:val="24"/>
                <w:szCs w:val="24"/>
                <w:lang w:eastAsia="en-US"/>
              </w:rPr>
            </w:pPr>
            <w:r w:rsidRPr="00811902">
              <w:rPr>
                <w:rFonts w:ascii="Times New Roman" w:hAnsi="Times New Roman"/>
                <w:sz w:val="24"/>
                <w:szCs w:val="24"/>
              </w:rPr>
              <w:t xml:space="preserve">ОК </w:t>
            </w:r>
            <w:r w:rsidR="007D7BB7" w:rsidRPr="00811902">
              <w:rPr>
                <w:rFonts w:ascii="Times New Roman" w:hAnsi="Times New Roman"/>
                <w:sz w:val="24"/>
                <w:szCs w:val="24"/>
              </w:rPr>
              <w:t>0</w:t>
            </w:r>
            <w:r w:rsidRPr="00811902">
              <w:rPr>
                <w:rFonts w:ascii="Times New Roman" w:hAnsi="Times New Roman"/>
                <w:sz w:val="24"/>
                <w:szCs w:val="24"/>
              </w:rPr>
              <w:t>9. Пользоваться профессиональной документацией на государственном и иностранном языках</w:t>
            </w:r>
          </w:p>
        </w:tc>
        <w:tc>
          <w:tcPr>
            <w:tcW w:w="1711" w:type="pct"/>
            <w:tcBorders>
              <w:top w:val="single" w:sz="4" w:space="0" w:color="000000"/>
              <w:left w:val="single" w:sz="4" w:space="0" w:color="000000"/>
              <w:bottom w:val="single" w:sz="4" w:space="0" w:color="000000"/>
              <w:right w:val="single" w:sz="4" w:space="0" w:color="000000"/>
            </w:tcBorders>
          </w:tcPr>
          <w:p w14:paraId="4353E62A" w14:textId="77777777" w:rsidR="0066681D" w:rsidRPr="00811902" w:rsidRDefault="00B1578D"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3, Темы 3.3</w:t>
            </w:r>
          </w:p>
          <w:p w14:paraId="04B1A41D" w14:textId="77777777" w:rsidR="00F826C4" w:rsidRPr="00EC3DC9" w:rsidRDefault="00F826C4" w:rsidP="00F826C4">
            <w:pPr>
              <w:spacing w:after="0" w:line="259" w:lineRule="auto"/>
              <w:ind w:left="57" w:right="57"/>
              <w:rPr>
                <w:rFonts w:ascii="Times New Roman" w:eastAsiaTheme="minorHAnsi" w:hAnsi="Times New Roman"/>
                <w:sz w:val="24"/>
                <w:szCs w:val="24"/>
                <w:lang w:eastAsia="en-US"/>
              </w:rPr>
            </w:pPr>
            <w:r w:rsidRPr="00811902">
              <w:rPr>
                <w:rFonts w:ascii="Times New Roman" w:eastAsiaTheme="minorHAnsi" w:hAnsi="Times New Roman"/>
                <w:sz w:val="24"/>
                <w:szCs w:val="24"/>
                <w:lang w:eastAsia="en-US"/>
              </w:rPr>
              <w:t>Р 4, Темы 4.1.- 4.4 П-о/</w:t>
            </w:r>
            <w:r w:rsidR="003A26DC">
              <w:rPr>
                <w:rFonts w:ascii="Times New Roman" w:eastAsiaTheme="minorHAnsi" w:hAnsi="Times New Roman"/>
                <w:sz w:val="24"/>
                <w:szCs w:val="24"/>
                <w:lang w:val="en-US" w:eastAsia="en-US"/>
              </w:rPr>
              <w:t>c</w:t>
            </w:r>
          </w:p>
        </w:tc>
        <w:tc>
          <w:tcPr>
            <w:tcW w:w="1884" w:type="pct"/>
            <w:tcBorders>
              <w:top w:val="single" w:sz="4" w:space="0" w:color="000000"/>
              <w:left w:val="single" w:sz="4" w:space="0" w:color="000000"/>
              <w:bottom w:val="single" w:sz="4" w:space="0" w:color="000000"/>
              <w:right w:val="single" w:sz="4" w:space="0" w:color="000000"/>
            </w:tcBorders>
          </w:tcPr>
          <w:p w14:paraId="2DF1B19F"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Сочинения</w:t>
            </w:r>
            <w:r w:rsidR="000A5F2D" w:rsidRPr="00811902">
              <w:rPr>
                <w:rFonts w:ascii="Times New Roman" w:hAnsi="Times New Roman"/>
                <w:sz w:val="24"/>
                <w:szCs w:val="24"/>
              </w:rPr>
              <w:t>/</w:t>
            </w:r>
            <w:r w:rsidRPr="00811902">
              <w:rPr>
                <w:rFonts w:ascii="Times New Roman" w:hAnsi="Times New Roman"/>
                <w:sz w:val="24"/>
                <w:szCs w:val="24"/>
              </w:rPr>
              <w:t>Изложения</w:t>
            </w:r>
            <w:r w:rsidR="000A5F2D" w:rsidRPr="00811902">
              <w:rPr>
                <w:rFonts w:ascii="Times New Roman" w:hAnsi="Times New Roman"/>
                <w:sz w:val="24"/>
                <w:szCs w:val="24"/>
              </w:rPr>
              <w:t>/Эссе</w:t>
            </w:r>
          </w:p>
          <w:p w14:paraId="2C37E65F"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Аннотации</w:t>
            </w:r>
          </w:p>
          <w:p w14:paraId="778D9A88"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Тезисы</w:t>
            </w:r>
          </w:p>
          <w:p w14:paraId="0E6E5350"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Конспекты</w:t>
            </w:r>
          </w:p>
          <w:p w14:paraId="397ED9F0" w14:textId="77777777" w:rsidR="0066681D" w:rsidRPr="00811902" w:rsidRDefault="0066681D" w:rsidP="00F826C4">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Рефераты</w:t>
            </w:r>
          </w:p>
          <w:p w14:paraId="527B96AA" w14:textId="77777777" w:rsidR="0066681D" w:rsidRPr="00811902" w:rsidRDefault="0066681D"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Сообщения</w:t>
            </w:r>
          </w:p>
          <w:p w14:paraId="6A4FE6B9" w14:textId="77777777" w:rsidR="00634189" w:rsidRPr="00811902" w:rsidRDefault="00634189" w:rsidP="00F826C4">
            <w:pPr>
              <w:spacing w:after="0" w:line="259" w:lineRule="auto"/>
              <w:ind w:left="57" w:right="57"/>
              <w:rPr>
                <w:rFonts w:ascii="Times New Roman" w:hAnsi="Times New Roman"/>
                <w:sz w:val="24"/>
                <w:szCs w:val="24"/>
              </w:rPr>
            </w:pPr>
            <w:r w:rsidRPr="00811902">
              <w:rPr>
                <w:rFonts w:ascii="Times New Roman" w:hAnsi="Times New Roman"/>
                <w:sz w:val="24"/>
                <w:szCs w:val="24"/>
              </w:rPr>
              <w:t>Практические работы</w:t>
            </w:r>
          </w:p>
          <w:p w14:paraId="165347C9" w14:textId="77777777" w:rsidR="007362D4" w:rsidRPr="00811902" w:rsidRDefault="007362D4" w:rsidP="003A26DC">
            <w:pPr>
              <w:spacing w:after="0" w:line="259" w:lineRule="auto"/>
              <w:ind w:left="57" w:right="57"/>
              <w:rPr>
                <w:rFonts w:ascii="Times New Roman" w:hAnsi="Times New Roman"/>
                <w:sz w:val="24"/>
                <w:szCs w:val="24"/>
              </w:rPr>
            </w:pPr>
            <w:r w:rsidRPr="00811902">
              <w:rPr>
                <w:rFonts w:ascii="Times New Roman" w:hAnsi="Times New Roman"/>
                <w:sz w:val="24"/>
                <w:szCs w:val="24"/>
              </w:rPr>
              <w:t>Выполнение теста</w:t>
            </w:r>
          </w:p>
        </w:tc>
      </w:tr>
      <w:tr w:rsidR="00114611" w:rsidRPr="00811902" w14:paraId="518DD44D" w14:textId="77777777" w:rsidTr="00372DFF">
        <w:trPr>
          <w:jc w:val="center"/>
        </w:trPr>
        <w:tc>
          <w:tcPr>
            <w:tcW w:w="1405" w:type="pct"/>
            <w:tcBorders>
              <w:top w:val="single" w:sz="4" w:space="0" w:color="000000"/>
              <w:left w:val="single" w:sz="4" w:space="0" w:color="000000"/>
              <w:bottom w:val="single" w:sz="4" w:space="0" w:color="000000"/>
              <w:right w:val="single" w:sz="4" w:space="0" w:color="000000"/>
            </w:tcBorders>
          </w:tcPr>
          <w:p w14:paraId="54A734C5" w14:textId="77777777" w:rsidR="00114611" w:rsidRPr="00811902" w:rsidRDefault="00E811A2" w:rsidP="00F826C4">
            <w:pPr>
              <w:spacing w:after="0" w:line="259" w:lineRule="auto"/>
              <w:ind w:left="57" w:right="57"/>
              <w:rPr>
                <w:rFonts w:ascii="Times New Roman" w:hAnsi="Times New Roman"/>
                <w:sz w:val="24"/>
                <w:szCs w:val="24"/>
              </w:rPr>
            </w:pPr>
            <w:r w:rsidRPr="00E811A2">
              <w:rPr>
                <w:rFonts w:ascii="Times New Roman" w:hAnsi="Times New Roman"/>
                <w:sz w:val="24"/>
                <w:szCs w:val="24"/>
              </w:rPr>
              <w:t>ПК 3.4. Осуществлять документационное обеспечение процесса реализации программ дошкольного образования.</w:t>
            </w:r>
          </w:p>
        </w:tc>
        <w:tc>
          <w:tcPr>
            <w:tcW w:w="1711" w:type="pct"/>
            <w:tcBorders>
              <w:top w:val="single" w:sz="4" w:space="0" w:color="000000"/>
              <w:left w:val="single" w:sz="4" w:space="0" w:color="000000"/>
              <w:bottom w:val="single" w:sz="4" w:space="0" w:color="000000"/>
              <w:right w:val="single" w:sz="4" w:space="0" w:color="000000"/>
            </w:tcBorders>
          </w:tcPr>
          <w:p w14:paraId="2DA039AB" w14:textId="77777777" w:rsidR="00114611" w:rsidRPr="003A26DC" w:rsidRDefault="00634189" w:rsidP="00F826C4">
            <w:pPr>
              <w:spacing w:after="0" w:line="259" w:lineRule="auto"/>
              <w:ind w:left="57" w:right="57"/>
              <w:rPr>
                <w:rFonts w:ascii="Times New Roman" w:eastAsiaTheme="minorHAnsi" w:hAnsi="Times New Roman"/>
                <w:sz w:val="24"/>
                <w:szCs w:val="24"/>
                <w:lang w:val="en-US" w:eastAsia="en-US"/>
              </w:rPr>
            </w:pPr>
            <w:r w:rsidRPr="00811902">
              <w:rPr>
                <w:rFonts w:ascii="Times New Roman" w:eastAsiaTheme="minorHAnsi" w:hAnsi="Times New Roman"/>
                <w:sz w:val="24"/>
                <w:szCs w:val="24"/>
                <w:lang w:eastAsia="en-US"/>
              </w:rPr>
              <w:t>Р 4, Темы 4.1.- 4.4 П-о/</w:t>
            </w:r>
            <w:r w:rsidR="003A26DC">
              <w:rPr>
                <w:rFonts w:ascii="Times New Roman" w:eastAsiaTheme="minorHAnsi" w:hAnsi="Times New Roman"/>
                <w:sz w:val="24"/>
                <w:szCs w:val="24"/>
                <w:lang w:val="en-US" w:eastAsia="en-US"/>
              </w:rPr>
              <w:t>c</w:t>
            </w:r>
          </w:p>
        </w:tc>
        <w:tc>
          <w:tcPr>
            <w:tcW w:w="1884" w:type="pct"/>
            <w:tcBorders>
              <w:top w:val="single" w:sz="4" w:space="0" w:color="000000"/>
              <w:left w:val="single" w:sz="4" w:space="0" w:color="000000"/>
              <w:bottom w:val="single" w:sz="4" w:space="0" w:color="000000"/>
              <w:right w:val="single" w:sz="4" w:space="0" w:color="000000"/>
            </w:tcBorders>
          </w:tcPr>
          <w:p w14:paraId="76D10F43" w14:textId="77777777" w:rsidR="00634189" w:rsidRPr="00811902" w:rsidRDefault="00634189" w:rsidP="00634189">
            <w:pPr>
              <w:spacing w:after="0" w:line="240" w:lineRule="auto"/>
              <w:rPr>
                <w:rFonts w:ascii="Times New Roman" w:hAnsi="Times New Roman"/>
                <w:sz w:val="24"/>
                <w:szCs w:val="24"/>
              </w:rPr>
            </w:pPr>
            <w:r w:rsidRPr="00811902">
              <w:rPr>
                <w:rFonts w:ascii="Times New Roman" w:hAnsi="Times New Roman"/>
                <w:sz w:val="24"/>
                <w:szCs w:val="24"/>
              </w:rPr>
              <w:t>Устный опрос</w:t>
            </w:r>
          </w:p>
          <w:p w14:paraId="4D437BBE" w14:textId="77777777" w:rsidR="00634189" w:rsidRPr="00811902" w:rsidRDefault="00634189" w:rsidP="00634189">
            <w:pPr>
              <w:spacing w:after="0" w:line="240" w:lineRule="auto"/>
              <w:rPr>
                <w:rFonts w:ascii="Times New Roman" w:hAnsi="Times New Roman"/>
                <w:sz w:val="24"/>
                <w:szCs w:val="24"/>
              </w:rPr>
            </w:pPr>
            <w:r w:rsidRPr="00811902">
              <w:rPr>
                <w:rFonts w:ascii="Times New Roman" w:hAnsi="Times New Roman"/>
                <w:sz w:val="24"/>
                <w:szCs w:val="24"/>
              </w:rPr>
              <w:t>Фронтальный контроль</w:t>
            </w:r>
          </w:p>
          <w:p w14:paraId="30EF1259" w14:textId="77777777" w:rsidR="00634189" w:rsidRPr="00811902" w:rsidRDefault="00634189" w:rsidP="00634189">
            <w:pPr>
              <w:spacing w:after="0" w:line="240" w:lineRule="auto"/>
              <w:rPr>
                <w:rFonts w:ascii="Times New Roman" w:hAnsi="Times New Roman"/>
                <w:sz w:val="24"/>
                <w:szCs w:val="24"/>
              </w:rPr>
            </w:pPr>
            <w:r w:rsidRPr="00811902">
              <w:rPr>
                <w:rFonts w:ascii="Times New Roman" w:hAnsi="Times New Roman"/>
                <w:sz w:val="24"/>
                <w:szCs w:val="24"/>
              </w:rPr>
              <w:t>Индивидуальный контроль</w:t>
            </w:r>
          </w:p>
          <w:p w14:paraId="5E9FB081" w14:textId="77777777" w:rsidR="00114611" w:rsidRPr="00811902" w:rsidRDefault="00634189" w:rsidP="00634189">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Анализ публичного выступления</w:t>
            </w:r>
          </w:p>
          <w:p w14:paraId="2F432C57" w14:textId="77777777" w:rsidR="00634189" w:rsidRPr="00811902" w:rsidRDefault="00634189" w:rsidP="00634189">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Практические работы</w:t>
            </w:r>
          </w:p>
          <w:p w14:paraId="3F08D987" w14:textId="77777777" w:rsidR="007362D4" w:rsidRPr="00811902" w:rsidRDefault="007362D4" w:rsidP="003A26DC">
            <w:pPr>
              <w:spacing w:after="0" w:line="240" w:lineRule="auto"/>
              <w:ind w:left="57" w:right="57"/>
              <w:jc w:val="both"/>
              <w:rPr>
                <w:rFonts w:ascii="Times New Roman" w:hAnsi="Times New Roman"/>
                <w:sz w:val="24"/>
                <w:szCs w:val="24"/>
              </w:rPr>
            </w:pPr>
            <w:r w:rsidRPr="00811902">
              <w:rPr>
                <w:rFonts w:ascii="Times New Roman" w:hAnsi="Times New Roman"/>
                <w:sz w:val="24"/>
                <w:szCs w:val="24"/>
              </w:rPr>
              <w:t>Выполнение теста</w:t>
            </w:r>
          </w:p>
        </w:tc>
      </w:tr>
    </w:tbl>
    <w:p w14:paraId="49167A05" w14:textId="77777777" w:rsidR="00D46736" w:rsidRPr="00811902" w:rsidRDefault="00D46736" w:rsidP="00DC1B24">
      <w:pPr>
        <w:spacing w:after="0" w:line="240" w:lineRule="auto"/>
        <w:ind w:left="57" w:right="57"/>
        <w:jc w:val="right"/>
        <w:rPr>
          <w:rFonts w:ascii="Times New Roman" w:hAnsi="Times New Roman"/>
          <w:sz w:val="24"/>
          <w:szCs w:val="24"/>
        </w:rPr>
      </w:pPr>
    </w:p>
    <w:sectPr w:rsidR="00D46736" w:rsidRPr="00811902" w:rsidSect="00114611">
      <w:pgSz w:w="11906" w:h="16838"/>
      <w:pgMar w:top="1134" w:right="851" w:bottom="1134" w:left="1701"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3F507" w14:textId="77777777" w:rsidR="0085170A" w:rsidRDefault="0085170A" w:rsidP="00296231">
      <w:pPr>
        <w:spacing w:after="0" w:line="240" w:lineRule="auto"/>
      </w:pPr>
      <w:r>
        <w:separator/>
      </w:r>
    </w:p>
  </w:endnote>
  <w:endnote w:type="continuationSeparator" w:id="0">
    <w:p w14:paraId="3DB7D4F0" w14:textId="77777777" w:rsidR="0085170A" w:rsidRDefault="0085170A" w:rsidP="002962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mbria"/>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251743"/>
      <w:docPartObj>
        <w:docPartGallery w:val="Page Numbers (Bottom of Page)"/>
        <w:docPartUnique/>
      </w:docPartObj>
    </w:sdtPr>
    <w:sdtEndPr/>
    <w:sdtContent>
      <w:p w14:paraId="264A3FD1" w14:textId="77777777" w:rsidR="00420005" w:rsidRDefault="00AC091D">
        <w:pPr>
          <w:pStyle w:val="aff0"/>
          <w:jc w:val="right"/>
        </w:pPr>
        <w:r>
          <w:fldChar w:fldCharType="begin"/>
        </w:r>
        <w:r>
          <w:instrText>PAGE   \* MERGEFORMAT</w:instrText>
        </w:r>
        <w:r>
          <w:fldChar w:fldCharType="separate"/>
        </w:r>
        <w:r w:rsidR="00E811A2">
          <w:rPr>
            <w:noProof/>
          </w:rPr>
          <w:t>19</w:t>
        </w:r>
        <w:r>
          <w:rPr>
            <w:noProof/>
          </w:rPr>
          <w:fldChar w:fldCharType="end"/>
        </w:r>
      </w:p>
    </w:sdtContent>
  </w:sdt>
  <w:p w14:paraId="097F0E52" w14:textId="77777777" w:rsidR="00420005" w:rsidRDefault="00420005">
    <w:pPr>
      <w:pStyle w:val="af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34BEB" w14:textId="77777777" w:rsidR="0085170A" w:rsidRDefault="0085170A" w:rsidP="00296231">
      <w:pPr>
        <w:spacing w:after="0" w:line="240" w:lineRule="auto"/>
      </w:pPr>
      <w:r>
        <w:separator/>
      </w:r>
    </w:p>
  </w:footnote>
  <w:footnote w:type="continuationSeparator" w:id="0">
    <w:p w14:paraId="19CACF14" w14:textId="77777777" w:rsidR="0085170A" w:rsidRDefault="0085170A" w:rsidP="002962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A30A6"/>
    <w:multiLevelType w:val="multilevel"/>
    <w:tmpl w:val="33A48E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CE4D2E"/>
    <w:multiLevelType w:val="hybridMultilevel"/>
    <w:tmpl w:val="38E4FDDE"/>
    <w:lvl w:ilvl="0" w:tplc="F2F40D78">
      <w:start w:val="1"/>
      <w:numFmt w:val="decimal"/>
      <w:lvlText w:val="%1."/>
      <w:lvlJc w:val="left"/>
      <w:pPr>
        <w:ind w:left="502" w:hanging="360"/>
      </w:pPr>
      <w:rPr>
        <w:rFonts w:hint="default"/>
        <w:i w:val="0"/>
        <w:iCs/>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15:restartNumberingAfterBreak="0">
    <w:nsid w:val="036F6412"/>
    <w:multiLevelType w:val="multilevel"/>
    <w:tmpl w:val="BC2EBA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1D27BD"/>
    <w:multiLevelType w:val="multilevel"/>
    <w:tmpl w:val="5890EB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A6F07CF"/>
    <w:multiLevelType w:val="hybridMultilevel"/>
    <w:tmpl w:val="78E8E1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F733BC"/>
    <w:multiLevelType w:val="multilevel"/>
    <w:tmpl w:val="07A83C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C831200"/>
    <w:multiLevelType w:val="multilevel"/>
    <w:tmpl w:val="6C2437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4A63F9F"/>
    <w:multiLevelType w:val="multilevel"/>
    <w:tmpl w:val="FE06B3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331611CF"/>
    <w:multiLevelType w:val="hybridMultilevel"/>
    <w:tmpl w:val="DCA06BC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3410E42"/>
    <w:multiLevelType w:val="hybridMultilevel"/>
    <w:tmpl w:val="68AC1D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D1A5A52"/>
    <w:multiLevelType w:val="multilevel"/>
    <w:tmpl w:val="6CAA23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153473F"/>
    <w:multiLevelType w:val="hybridMultilevel"/>
    <w:tmpl w:val="4DF29CB4"/>
    <w:lvl w:ilvl="0" w:tplc="290893F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42A45E49"/>
    <w:multiLevelType w:val="multilevel"/>
    <w:tmpl w:val="B440A5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F1D405D"/>
    <w:multiLevelType w:val="hybridMultilevel"/>
    <w:tmpl w:val="EC66B4DE"/>
    <w:lvl w:ilvl="0" w:tplc="13D2E6E2">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356F37"/>
    <w:multiLevelType w:val="multilevel"/>
    <w:tmpl w:val="BBB481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A0D6F1C"/>
    <w:multiLevelType w:val="hybridMultilevel"/>
    <w:tmpl w:val="BED47F7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AF81F3A"/>
    <w:multiLevelType w:val="multilevel"/>
    <w:tmpl w:val="5636BE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DD212D9"/>
    <w:multiLevelType w:val="hybridMultilevel"/>
    <w:tmpl w:val="C21C6324"/>
    <w:lvl w:ilvl="0" w:tplc="975E84BC">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0" w15:restartNumberingAfterBreak="0">
    <w:nsid w:val="70D317E9"/>
    <w:multiLevelType w:val="hybridMultilevel"/>
    <w:tmpl w:val="1BC0ED0C"/>
    <w:lvl w:ilvl="0" w:tplc="94C613C8">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21" w15:restartNumberingAfterBreak="0">
    <w:nsid w:val="76D17B41"/>
    <w:multiLevelType w:val="multilevel"/>
    <w:tmpl w:val="5F84B9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7B6A76C1"/>
    <w:multiLevelType w:val="hybridMultilevel"/>
    <w:tmpl w:val="DFD46C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0"/>
  </w:num>
  <w:num w:numId="3">
    <w:abstractNumId w:val="6"/>
  </w:num>
  <w:num w:numId="4">
    <w:abstractNumId w:val="17"/>
  </w:num>
  <w:num w:numId="5">
    <w:abstractNumId w:val="3"/>
  </w:num>
  <w:num w:numId="6">
    <w:abstractNumId w:val="5"/>
  </w:num>
  <w:num w:numId="7">
    <w:abstractNumId w:val="13"/>
  </w:num>
  <w:num w:numId="8">
    <w:abstractNumId w:val="21"/>
  </w:num>
  <w:num w:numId="9">
    <w:abstractNumId w:val="2"/>
  </w:num>
  <w:num w:numId="10">
    <w:abstractNumId w:val="11"/>
  </w:num>
  <w:num w:numId="11">
    <w:abstractNumId w:val="15"/>
  </w:num>
  <w:num w:numId="12">
    <w:abstractNumId w:val="22"/>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1"/>
  </w:num>
  <w:num w:numId="17">
    <w:abstractNumId w:val="14"/>
  </w:num>
  <w:num w:numId="18">
    <w:abstractNumId w:val="18"/>
  </w:num>
  <w:num w:numId="19">
    <w:abstractNumId w:val="16"/>
  </w:num>
  <w:num w:numId="20">
    <w:abstractNumId w:val="19"/>
  </w:num>
  <w:num w:numId="21">
    <w:abstractNumId w:val="10"/>
  </w:num>
  <w:num w:numId="22">
    <w:abstractNumId w:val="9"/>
  </w:num>
  <w:num w:numId="23">
    <w:abstractNumId w:val="12"/>
  </w:num>
  <w:num w:numId="24">
    <w:abstractNumId w:val="20"/>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83EC1"/>
    <w:rsid w:val="000016F2"/>
    <w:rsid w:val="00012F1E"/>
    <w:rsid w:val="00013FA0"/>
    <w:rsid w:val="00030ABE"/>
    <w:rsid w:val="0003442D"/>
    <w:rsid w:val="00040375"/>
    <w:rsid w:val="000438A1"/>
    <w:rsid w:val="00050503"/>
    <w:rsid w:val="000615BE"/>
    <w:rsid w:val="00081F8E"/>
    <w:rsid w:val="0009626D"/>
    <w:rsid w:val="000973B5"/>
    <w:rsid w:val="000A5F2D"/>
    <w:rsid w:val="000A7453"/>
    <w:rsid w:val="000B3C85"/>
    <w:rsid w:val="000B557A"/>
    <w:rsid w:val="000B65E9"/>
    <w:rsid w:val="000D304B"/>
    <w:rsid w:val="000E5080"/>
    <w:rsid w:val="000F08E3"/>
    <w:rsid w:val="000F760B"/>
    <w:rsid w:val="001129AC"/>
    <w:rsid w:val="00114611"/>
    <w:rsid w:val="001177AA"/>
    <w:rsid w:val="00137A74"/>
    <w:rsid w:val="00151814"/>
    <w:rsid w:val="00154FD5"/>
    <w:rsid w:val="001606A4"/>
    <w:rsid w:val="00162BEF"/>
    <w:rsid w:val="00164CFE"/>
    <w:rsid w:val="0018427B"/>
    <w:rsid w:val="001B2767"/>
    <w:rsid w:val="001B6AC4"/>
    <w:rsid w:val="001C578B"/>
    <w:rsid w:val="001D69CF"/>
    <w:rsid w:val="0020058B"/>
    <w:rsid w:val="0022201F"/>
    <w:rsid w:val="00227646"/>
    <w:rsid w:val="002419D5"/>
    <w:rsid w:val="00244E50"/>
    <w:rsid w:val="0024512F"/>
    <w:rsid w:val="0028026D"/>
    <w:rsid w:val="00284A82"/>
    <w:rsid w:val="00284A91"/>
    <w:rsid w:val="00291E23"/>
    <w:rsid w:val="00296231"/>
    <w:rsid w:val="002972A7"/>
    <w:rsid w:val="002A1DFD"/>
    <w:rsid w:val="002C4A5B"/>
    <w:rsid w:val="002D5EF6"/>
    <w:rsid w:val="002E4420"/>
    <w:rsid w:val="002F1B76"/>
    <w:rsid w:val="00301FD0"/>
    <w:rsid w:val="00307ACF"/>
    <w:rsid w:val="003231F5"/>
    <w:rsid w:val="00351CEB"/>
    <w:rsid w:val="00352ECA"/>
    <w:rsid w:val="00360B02"/>
    <w:rsid w:val="00364237"/>
    <w:rsid w:val="00372715"/>
    <w:rsid w:val="00372DFF"/>
    <w:rsid w:val="003902C5"/>
    <w:rsid w:val="003A26DC"/>
    <w:rsid w:val="003D7C0E"/>
    <w:rsid w:val="003F0E22"/>
    <w:rsid w:val="0040329B"/>
    <w:rsid w:val="00405C53"/>
    <w:rsid w:val="00420005"/>
    <w:rsid w:val="0042352D"/>
    <w:rsid w:val="004343E5"/>
    <w:rsid w:val="0045075D"/>
    <w:rsid w:val="004564ED"/>
    <w:rsid w:val="00490029"/>
    <w:rsid w:val="004A3258"/>
    <w:rsid w:val="004A6169"/>
    <w:rsid w:val="004B0DB9"/>
    <w:rsid w:val="004C4217"/>
    <w:rsid w:val="004C6563"/>
    <w:rsid w:val="004D6F1F"/>
    <w:rsid w:val="004E1F43"/>
    <w:rsid w:val="004F1065"/>
    <w:rsid w:val="004F1CCE"/>
    <w:rsid w:val="004F5101"/>
    <w:rsid w:val="005203DB"/>
    <w:rsid w:val="0052325D"/>
    <w:rsid w:val="0054308C"/>
    <w:rsid w:val="00546E48"/>
    <w:rsid w:val="0055573D"/>
    <w:rsid w:val="00571EBF"/>
    <w:rsid w:val="00574850"/>
    <w:rsid w:val="005958A6"/>
    <w:rsid w:val="005A165D"/>
    <w:rsid w:val="005C1B51"/>
    <w:rsid w:val="005C2F89"/>
    <w:rsid w:val="005D4431"/>
    <w:rsid w:val="005E3B2D"/>
    <w:rsid w:val="005E4CF4"/>
    <w:rsid w:val="005E5F8C"/>
    <w:rsid w:val="005E6B16"/>
    <w:rsid w:val="005E7768"/>
    <w:rsid w:val="006021F7"/>
    <w:rsid w:val="00604EA0"/>
    <w:rsid w:val="00617488"/>
    <w:rsid w:val="00622D0D"/>
    <w:rsid w:val="00631230"/>
    <w:rsid w:val="006338E6"/>
    <w:rsid w:val="00634189"/>
    <w:rsid w:val="006476DA"/>
    <w:rsid w:val="00652618"/>
    <w:rsid w:val="00661200"/>
    <w:rsid w:val="00661DEC"/>
    <w:rsid w:val="006638F8"/>
    <w:rsid w:val="0066681D"/>
    <w:rsid w:val="00683191"/>
    <w:rsid w:val="00691B10"/>
    <w:rsid w:val="00695259"/>
    <w:rsid w:val="0069676F"/>
    <w:rsid w:val="006A640C"/>
    <w:rsid w:val="006A7F51"/>
    <w:rsid w:val="006B00DE"/>
    <w:rsid w:val="006C788D"/>
    <w:rsid w:val="006E524A"/>
    <w:rsid w:val="006F3D22"/>
    <w:rsid w:val="007053E0"/>
    <w:rsid w:val="00716C9F"/>
    <w:rsid w:val="00720857"/>
    <w:rsid w:val="00727A93"/>
    <w:rsid w:val="00727F17"/>
    <w:rsid w:val="007362D4"/>
    <w:rsid w:val="00751D9C"/>
    <w:rsid w:val="00760A6C"/>
    <w:rsid w:val="00773356"/>
    <w:rsid w:val="00784C2B"/>
    <w:rsid w:val="007B4C11"/>
    <w:rsid w:val="007D5CD1"/>
    <w:rsid w:val="007D7BB7"/>
    <w:rsid w:val="007E248F"/>
    <w:rsid w:val="00811902"/>
    <w:rsid w:val="00814575"/>
    <w:rsid w:val="008177D5"/>
    <w:rsid w:val="00841240"/>
    <w:rsid w:val="0085170A"/>
    <w:rsid w:val="0085207F"/>
    <w:rsid w:val="0085510F"/>
    <w:rsid w:val="008671D0"/>
    <w:rsid w:val="00883EC1"/>
    <w:rsid w:val="0088640F"/>
    <w:rsid w:val="008A2501"/>
    <w:rsid w:val="008A7A64"/>
    <w:rsid w:val="008C3023"/>
    <w:rsid w:val="008C6D34"/>
    <w:rsid w:val="008D066A"/>
    <w:rsid w:val="008E5BAC"/>
    <w:rsid w:val="008F086A"/>
    <w:rsid w:val="008F4FD2"/>
    <w:rsid w:val="008F66A0"/>
    <w:rsid w:val="00914AB3"/>
    <w:rsid w:val="00917CF1"/>
    <w:rsid w:val="00934954"/>
    <w:rsid w:val="00935FFF"/>
    <w:rsid w:val="00941067"/>
    <w:rsid w:val="00943B1C"/>
    <w:rsid w:val="00945937"/>
    <w:rsid w:val="00966316"/>
    <w:rsid w:val="00972692"/>
    <w:rsid w:val="009901E9"/>
    <w:rsid w:val="0099406B"/>
    <w:rsid w:val="009A1241"/>
    <w:rsid w:val="009A3AC8"/>
    <w:rsid w:val="009C0716"/>
    <w:rsid w:val="009C4061"/>
    <w:rsid w:val="009C485A"/>
    <w:rsid w:val="009C6482"/>
    <w:rsid w:val="00A11EEF"/>
    <w:rsid w:val="00A205A6"/>
    <w:rsid w:val="00A33A5F"/>
    <w:rsid w:val="00A36629"/>
    <w:rsid w:val="00A606AF"/>
    <w:rsid w:val="00A65260"/>
    <w:rsid w:val="00A7050C"/>
    <w:rsid w:val="00AA17BD"/>
    <w:rsid w:val="00AA76A6"/>
    <w:rsid w:val="00AB03D6"/>
    <w:rsid w:val="00AB7D0E"/>
    <w:rsid w:val="00AC091D"/>
    <w:rsid w:val="00B00D27"/>
    <w:rsid w:val="00B1578D"/>
    <w:rsid w:val="00B32B49"/>
    <w:rsid w:val="00B42E5E"/>
    <w:rsid w:val="00B45A28"/>
    <w:rsid w:val="00B55AED"/>
    <w:rsid w:val="00B76DAD"/>
    <w:rsid w:val="00BA137A"/>
    <w:rsid w:val="00BC343A"/>
    <w:rsid w:val="00BD5233"/>
    <w:rsid w:val="00C125E8"/>
    <w:rsid w:val="00C14C63"/>
    <w:rsid w:val="00C16821"/>
    <w:rsid w:val="00C232EE"/>
    <w:rsid w:val="00C2689F"/>
    <w:rsid w:val="00C41F9D"/>
    <w:rsid w:val="00C53D42"/>
    <w:rsid w:val="00C82F6A"/>
    <w:rsid w:val="00C911F1"/>
    <w:rsid w:val="00CA1487"/>
    <w:rsid w:val="00CA1FDE"/>
    <w:rsid w:val="00CA47E9"/>
    <w:rsid w:val="00CA6766"/>
    <w:rsid w:val="00CC6395"/>
    <w:rsid w:val="00CD58FA"/>
    <w:rsid w:val="00CF40C2"/>
    <w:rsid w:val="00D01B0F"/>
    <w:rsid w:val="00D16A73"/>
    <w:rsid w:val="00D35E1F"/>
    <w:rsid w:val="00D41E90"/>
    <w:rsid w:val="00D45BC8"/>
    <w:rsid w:val="00D46736"/>
    <w:rsid w:val="00D667EA"/>
    <w:rsid w:val="00D70046"/>
    <w:rsid w:val="00D74243"/>
    <w:rsid w:val="00D831AA"/>
    <w:rsid w:val="00D86D0C"/>
    <w:rsid w:val="00D92531"/>
    <w:rsid w:val="00D96C03"/>
    <w:rsid w:val="00DB308E"/>
    <w:rsid w:val="00DC1B24"/>
    <w:rsid w:val="00DC254C"/>
    <w:rsid w:val="00DC526C"/>
    <w:rsid w:val="00DE3293"/>
    <w:rsid w:val="00DE7BEB"/>
    <w:rsid w:val="00DF0F4F"/>
    <w:rsid w:val="00E115D6"/>
    <w:rsid w:val="00E26C44"/>
    <w:rsid w:val="00E4041E"/>
    <w:rsid w:val="00E424FD"/>
    <w:rsid w:val="00E51B4E"/>
    <w:rsid w:val="00E57FF3"/>
    <w:rsid w:val="00E80CD7"/>
    <w:rsid w:val="00E811A2"/>
    <w:rsid w:val="00E956C6"/>
    <w:rsid w:val="00EA37B5"/>
    <w:rsid w:val="00EA41C3"/>
    <w:rsid w:val="00EA4E9B"/>
    <w:rsid w:val="00EA6AE4"/>
    <w:rsid w:val="00EB557A"/>
    <w:rsid w:val="00EB7614"/>
    <w:rsid w:val="00EC3DC9"/>
    <w:rsid w:val="00EE0B92"/>
    <w:rsid w:val="00EE5FF2"/>
    <w:rsid w:val="00EF035A"/>
    <w:rsid w:val="00EF29CF"/>
    <w:rsid w:val="00EF3A38"/>
    <w:rsid w:val="00F00D57"/>
    <w:rsid w:val="00F02346"/>
    <w:rsid w:val="00F078D9"/>
    <w:rsid w:val="00F455F4"/>
    <w:rsid w:val="00F63779"/>
    <w:rsid w:val="00F65F1A"/>
    <w:rsid w:val="00F77C28"/>
    <w:rsid w:val="00F8071D"/>
    <w:rsid w:val="00F826C4"/>
    <w:rsid w:val="00FA4A41"/>
    <w:rsid w:val="00FA5B13"/>
    <w:rsid w:val="00FB3F56"/>
    <w:rsid w:val="00FC2FE2"/>
    <w:rsid w:val="00FC3062"/>
    <w:rsid w:val="00FD166B"/>
    <w:rsid w:val="00FD469A"/>
    <w:rsid w:val="00FE3361"/>
    <w:rsid w:val="00FF0ED2"/>
    <w:rsid w:val="00FF63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B2C7F"/>
  <w15:docId w15:val="{FCC38C6A-73EF-4388-BFDB-6FB820D82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F4F"/>
    <w:rPr>
      <w:rFonts w:eastAsia="Times New Roman" w:cs="Times New Roman"/>
    </w:rPr>
  </w:style>
  <w:style w:type="paragraph" w:styleId="1">
    <w:name w:val="heading 1"/>
    <w:basedOn w:val="a"/>
    <w:next w:val="a"/>
    <w:link w:val="10"/>
    <w:uiPriority w:val="9"/>
    <w:qFormat/>
    <w:rsid w:val="00A17B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11"/>
    <w:next w:val="11"/>
    <w:uiPriority w:val="9"/>
    <w:semiHidden/>
    <w:unhideWhenUsed/>
    <w:qFormat/>
    <w:rsid w:val="003256F7"/>
    <w:pPr>
      <w:keepNext/>
      <w:keepLines/>
      <w:spacing w:before="360" w:after="80"/>
      <w:outlineLvl w:val="1"/>
    </w:pPr>
    <w:rPr>
      <w:b/>
      <w:sz w:val="36"/>
      <w:szCs w:val="36"/>
    </w:rPr>
  </w:style>
  <w:style w:type="paragraph" w:styleId="3">
    <w:name w:val="heading 3"/>
    <w:basedOn w:val="11"/>
    <w:next w:val="11"/>
    <w:uiPriority w:val="9"/>
    <w:semiHidden/>
    <w:unhideWhenUsed/>
    <w:qFormat/>
    <w:rsid w:val="003256F7"/>
    <w:pPr>
      <w:keepNext/>
      <w:keepLines/>
      <w:spacing w:before="280" w:after="80"/>
      <w:outlineLvl w:val="2"/>
    </w:pPr>
    <w:rPr>
      <w:b/>
      <w:sz w:val="28"/>
      <w:szCs w:val="28"/>
    </w:rPr>
  </w:style>
  <w:style w:type="paragraph" w:styleId="4">
    <w:name w:val="heading 4"/>
    <w:basedOn w:val="11"/>
    <w:next w:val="11"/>
    <w:uiPriority w:val="9"/>
    <w:semiHidden/>
    <w:unhideWhenUsed/>
    <w:qFormat/>
    <w:rsid w:val="003256F7"/>
    <w:pPr>
      <w:keepNext/>
      <w:keepLines/>
      <w:spacing w:before="240" w:after="40"/>
      <w:outlineLvl w:val="3"/>
    </w:pPr>
    <w:rPr>
      <w:b/>
      <w:sz w:val="24"/>
      <w:szCs w:val="24"/>
    </w:rPr>
  </w:style>
  <w:style w:type="paragraph" w:styleId="5">
    <w:name w:val="heading 5"/>
    <w:basedOn w:val="11"/>
    <w:next w:val="11"/>
    <w:uiPriority w:val="9"/>
    <w:semiHidden/>
    <w:unhideWhenUsed/>
    <w:qFormat/>
    <w:rsid w:val="003256F7"/>
    <w:pPr>
      <w:keepNext/>
      <w:keepLines/>
      <w:spacing w:before="220" w:after="40"/>
      <w:outlineLvl w:val="4"/>
    </w:pPr>
    <w:rPr>
      <w:b/>
    </w:rPr>
  </w:style>
  <w:style w:type="paragraph" w:styleId="6">
    <w:name w:val="heading 6"/>
    <w:basedOn w:val="11"/>
    <w:next w:val="11"/>
    <w:uiPriority w:val="9"/>
    <w:semiHidden/>
    <w:unhideWhenUsed/>
    <w:qFormat/>
    <w:rsid w:val="003256F7"/>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574850"/>
    <w:tblPr>
      <w:tblCellMar>
        <w:top w:w="0" w:type="dxa"/>
        <w:left w:w="0" w:type="dxa"/>
        <w:bottom w:w="0" w:type="dxa"/>
        <w:right w:w="0" w:type="dxa"/>
      </w:tblCellMar>
    </w:tblPr>
  </w:style>
  <w:style w:type="paragraph" w:styleId="a3">
    <w:name w:val="Title"/>
    <w:basedOn w:val="11"/>
    <w:next w:val="11"/>
    <w:uiPriority w:val="10"/>
    <w:qFormat/>
    <w:rsid w:val="003256F7"/>
    <w:pPr>
      <w:keepNext/>
      <w:keepLines/>
      <w:spacing w:before="480" w:after="120"/>
    </w:pPr>
    <w:rPr>
      <w:b/>
      <w:sz w:val="72"/>
      <w:szCs w:val="72"/>
    </w:rPr>
  </w:style>
  <w:style w:type="character" w:customStyle="1" w:styleId="10">
    <w:name w:val="Заголовок 1 Знак"/>
    <w:basedOn w:val="a0"/>
    <w:link w:val="1"/>
    <w:rsid w:val="00A17B78"/>
    <w:rPr>
      <w:rFonts w:asciiTheme="majorHAnsi" w:eastAsiaTheme="majorEastAsia" w:hAnsiTheme="majorHAnsi" w:cstheme="majorBidi"/>
      <w:color w:val="2E74B5" w:themeColor="accent1" w:themeShade="BF"/>
      <w:sz w:val="32"/>
      <w:szCs w:val="32"/>
      <w:lang w:eastAsia="ru-RU"/>
    </w:rPr>
  </w:style>
  <w:style w:type="paragraph" w:customStyle="1" w:styleId="11">
    <w:name w:val="Обычный1"/>
    <w:rsid w:val="003256F7"/>
  </w:style>
  <w:style w:type="table" w:customStyle="1" w:styleId="TableNormal0">
    <w:name w:val="Table Normal"/>
    <w:rsid w:val="003256F7"/>
    <w:tblPr>
      <w:tblCellMar>
        <w:top w:w="0" w:type="dxa"/>
        <w:left w:w="0" w:type="dxa"/>
        <w:bottom w:w="0" w:type="dxa"/>
        <w:right w:w="0" w:type="dxa"/>
      </w:tblCellMar>
    </w:tblPr>
  </w:style>
  <w:style w:type="table" w:styleId="a4">
    <w:name w:val="Table Grid"/>
    <w:basedOn w:val="a1"/>
    <w:uiPriority w:val="59"/>
    <w:rsid w:val="009173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917366"/>
    <w:pPr>
      <w:ind w:left="720"/>
      <w:contextualSpacing/>
    </w:p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CF7DFD"/>
  </w:style>
  <w:style w:type="paragraph" w:styleId="a7">
    <w:name w:val="Balloon Text"/>
    <w:basedOn w:val="a"/>
    <w:link w:val="a8"/>
    <w:uiPriority w:val="99"/>
    <w:semiHidden/>
    <w:unhideWhenUsed/>
    <w:rsid w:val="00DB7D0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B7D0F"/>
    <w:rPr>
      <w:rFonts w:ascii="Segoe UI" w:hAnsi="Segoe UI" w:cs="Segoe UI"/>
      <w:sz w:val="18"/>
      <w:szCs w:val="18"/>
    </w:rPr>
  </w:style>
  <w:style w:type="paragraph" w:customStyle="1" w:styleId="ConsPlusNormal">
    <w:name w:val="ConsPlusNormal"/>
    <w:rsid w:val="00DC3710"/>
    <w:pPr>
      <w:widowControl w:val="0"/>
      <w:autoSpaceDE w:val="0"/>
      <w:autoSpaceDN w:val="0"/>
      <w:spacing w:after="0" w:line="240" w:lineRule="auto"/>
    </w:pPr>
    <w:rPr>
      <w:rFonts w:eastAsia="Times New Roman"/>
      <w:szCs w:val="20"/>
    </w:rPr>
  </w:style>
  <w:style w:type="paragraph" w:customStyle="1" w:styleId="ConsPlusNonformat">
    <w:name w:val="ConsPlusNonformat"/>
    <w:rsid w:val="00DC3710"/>
    <w:pPr>
      <w:widowControl w:val="0"/>
      <w:autoSpaceDE w:val="0"/>
      <w:autoSpaceDN w:val="0"/>
      <w:spacing w:after="0" w:line="240" w:lineRule="auto"/>
    </w:pPr>
    <w:rPr>
      <w:rFonts w:ascii="Courier New" w:eastAsia="Times New Roman" w:hAnsi="Courier New" w:cs="Courier New"/>
      <w:sz w:val="20"/>
      <w:szCs w:val="20"/>
    </w:rPr>
  </w:style>
  <w:style w:type="paragraph" w:styleId="a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unhideWhenUsed/>
    <w:qFormat/>
    <w:rsid w:val="00ED4AD7"/>
    <w:pPr>
      <w:spacing w:before="100" w:beforeAutospacing="1" w:after="100" w:afterAutospacing="1" w:line="240" w:lineRule="auto"/>
    </w:pPr>
    <w:rPr>
      <w:rFonts w:ascii="Times New Roman" w:hAnsi="Times New Roman"/>
      <w:sz w:val="24"/>
      <w:szCs w:val="24"/>
    </w:rPr>
  </w:style>
  <w:style w:type="character" w:customStyle="1" w:styleId="aa">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9"/>
    <w:uiPriority w:val="99"/>
    <w:locked/>
    <w:rsid w:val="00CF7DFD"/>
    <w:rPr>
      <w:rFonts w:ascii="Times New Roman" w:eastAsia="Times New Roman" w:hAnsi="Times New Roman" w:cs="Times New Roman"/>
      <w:sz w:val="24"/>
      <w:szCs w:val="24"/>
      <w:lang w:eastAsia="ru-RU"/>
    </w:rPr>
  </w:style>
  <w:style w:type="character" w:styleId="ab">
    <w:name w:val="Hyperlink"/>
    <w:basedOn w:val="a0"/>
    <w:uiPriority w:val="99"/>
    <w:unhideWhenUsed/>
    <w:rsid w:val="002F17A7"/>
    <w:rPr>
      <w:color w:val="0000FF"/>
      <w:u w:val="single"/>
    </w:rPr>
  </w:style>
  <w:style w:type="paragraph" w:customStyle="1" w:styleId="ConsPlusTitle">
    <w:name w:val="ConsPlusTitle"/>
    <w:rsid w:val="00653510"/>
    <w:pPr>
      <w:widowControl w:val="0"/>
      <w:autoSpaceDE w:val="0"/>
      <w:autoSpaceDN w:val="0"/>
      <w:spacing w:after="0" w:line="240" w:lineRule="auto"/>
    </w:pPr>
    <w:rPr>
      <w:rFonts w:eastAsia="Times New Roman"/>
      <w:b/>
      <w:szCs w:val="20"/>
    </w:rPr>
  </w:style>
  <w:style w:type="character" w:styleId="ac">
    <w:name w:val="Strong"/>
    <w:basedOn w:val="a0"/>
    <w:uiPriority w:val="22"/>
    <w:qFormat/>
    <w:rsid w:val="000759AE"/>
    <w:rPr>
      <w:b/>
      <w:bCs/>
    </w:rPr>
  </w:style>
  <w:style w:type="paragraph" w:styleId="a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e"/>
    <w:uiPriority w:val="99"/>
    <w:qFormat/>
    <w:rsid w:val="00CF7DFD"/>
    <w:pPr>
      <w:spacing w:after="0" w:line="240" w:lineRule="auto"/>
    </w:pPr>
    <w:rPr>
      <w:rFonts w:ascii="Times New Roman" w:hAnsi="Times New Roman"/>
      <w:sz w:val="20"/>
      <w:szCs w:val="20"/>
      <w:lang w:val="en-US"/>
    </w:rPr>
  </w:style>
  <w:style w:type="character" w:customStyle="1" w:styleId="a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d"/>
    <w:uiPriority w:val="99"/>
    <w:rsid w:val="00CF7DFD"/>
    <w:rPr>
      <w:rFonts w:ascii="Times New Roman" w:eastAsia="Times New Roman" w:hAnsi="Times New Roman" w:cs="Times New Roman"/>
      <w:sz w:val="20"/>
      <w:szCs w:val="20"/>
      <w:lang w:val="en-US"/>
    </w:rPr>
  </w:style>
  <w:style w:type="character" w:styleId="af">
    <w:name w:val="footnote reference"/>
    <w:uiPriority w:val="99"/>
    <w:rsid w:val="00CF7DFD"/>
    <w:rPr>
      <w:rFonts w:cs="Times New Roman"/>
      <w:vertAlign w:val="superscript"/>
    </w:rPr>
  </w:style>
  <w:style w:type="character" w:styleId="af0">
    <w:name w:val="Emphasis"/>
    <w:qFormat/>
    <w:rsid w:val="00CF7DFD"/>
    <w:rPr>
      <w:rFonts w:cs="Times New Roman"/>
      <w:i/>
    </w:rPr>
  </w:style>
  <w:style w:type="character" w:customStyle="1" w:styleId="fontstyle01">
    <w:name w:val="fontstyle01"/>
    <w:basedOn w:val="a0"/>
    <w:rsid w:val="0051599C"/>
    <w:rPr>
      <w:rFonts w:ascii="Times New Roman" w:hAnsi="Times New Roman" w:cs="Times New Roman" w:hint="default"/>
      <w:b w:val="0"/>
      <w:bCs w:val="0"/>
      <w:i w:val="0"/>
      <w:iCs w:val="0"/>
      <w:color w:val="000000"/>
      <w:sz w:val="28"/>
      <w:szCs w:val="28"/>
    </w:rPr>
  </w:style>
  <w:style w:type="table" w:customStyle="1" w:styleId="12">
    <w:name w:val="Сетка таблицы1"/>
    <w:basedOn w:val="a1"/>
    <w:next w:val="a4"/>
    <w:uiPriority w:val="59"/>
    <w:rsid w:val="005159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Page">
    <w:name w:val="ConsPlusTitlePage"/>
    <w:rsid w:val="0051599C"/>
    <w:pPr>
      <w:widowControl w:val="0"/>
      <w:autoSpaceDE w:val="0"/>
      <w:autoSpaceDN w:val="0"/>
      <w:spacing w:after="0" w:line="240" w:lineRule="auto"/>
    </w:pPr>
    <w:rPr>
      <w:rFonts w:ascii="Tahoma" w:eastAsia="Times New Roman" w:hAnsi="Tahoma" w:cs="Tahoma"/>
      <w:sz w:val="20"/>
      <w:szCs w:val="20"/>
    </w:rPr>
  </w:style>
  <w:style w:type="table" w:customStyle="1" w:styleId="40">
    <w:name w:val="Сетка таблицы4"/>
    <w:basedOn w:val="a1"/>
    <w:next w:val="a4"/>
    <w:uiPriority w:val="39"/>
    <w:rsid w:val="00754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a"/>
    <w:next w:val="a"/>
    <w:uiPriority w:val="99"/>
    <w:rsid w:val="00A17B78"/>
    <w:pPr>
      <w:widowControl w:val="0"/>
      <w:autoSpaceDE w:val="0"/>
      <w:autoSpaceDN w:val="0"/>
      <w:adjustRightInd w:val="0"/>
      <w:spacing w:after="0" w:line="240" w:lineRule="atLeast"/>
      <w:ind w:firstLine="227"/>
      <w:jc w:val="both"/>
      <w:textAlignment w:val="center"/>
    </w:pPr>
    <w:rPr>
      <w:rFonts w:ascii="SchoolBookSanPin" w:eastAsiaTheme="minorEastAsia" w:hAnsi="SchoolBookSanPin" w:cs="SchoolBookSanPin"/>
      <w:color w:val="000000"/>
      <w:sz w:val="20"/>
      <w:szCs w:val="20"/>
    </w:rPr>
  </w:style>
  <w:style w:type="paragraph" w:customStyle="1" w:styleId="s1">
    <w:name w:val="s_1"/>
    <w:basedOn w:val="a"/>
    <w:rsid w:val="00F37406"/>
    <w:pPr>
      <w:spacing w:before="100" w:beforeAutospacing="1" w:after="100" w:afterAutospacing="1" w:line="240" w:lineRule="auto"/>
    </w:pPr>
    <w:rPr>
      <w:rFonts w:ascii="Times New Roman" w:hAnsi="Times New Roman"/>
      <w:sz w:val="24"/>
      <w:szCs w:val="24"/>
    </w:rPr>
  </w:style>
  <w:style w:type="paragraph" w:styleId="af1">
    <w:name w:val="Subtitle"/>
    <w:basedOn w:val="a"/>
    <w:next w:val="a"/>
    <w:uiPriority w:val="11"/>
    <w:qFormat/>
    <w:rsid w:val="00574850"/>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2">
    <w:basedOn w:val="TableNormal0"/>
    <w:rsid w:val="003256F7"/>
    <w:tblPr>
      <w:tblStyleRowBandSize w:val="1"/>
      <w:tblStyleColBandSize w:val="1"/>
      <w:tblCellMar>
        <w:left w:w="115" w:type="dxa"/>
        <w:right w:w="115" w:type="dxa"/>
      </w:tblCellMar>
    </w:tblPr>
  </w:style>
  <w:style w:type="table" w:customStyle="1" w:styleId="af3">
    <w:basedOn w:val="TableNormal0"/>
    <w:rsid w:val="003256F7"/>
    <w:tblPr>
      <w:tblStyleRowBandSize w:val="1"/>
      <w:tblStyleColBandSize w:val="1"/>
      <w:tblCellMar>
        <w:left w:w="115" w:type="dxa"/>
        <w:right w:w="115" w:type="dxa"/>
      </w:tblCellMar>
    </w:tblPr>
  </w:style>
  <w:style w:type="table" w:customStyle="1" w:styleId="af4">
    <w:basedOn w:val="TableNormal0"/>
    <w:rsid w:val="003256F7"/>
    <w:tblPr>
      <w:tblStyleRowBandSize w:val="1"/>
      <w:tblStyleColBandSize w:val="1"/>
      <w:tblCellMar>
        <w:left w:w="115" w:type="dxa"/>
        <w:right w:w="115" w:type="dxa"/>
      </w:tblCellMar>
    </w:tblPr>
  </w:style>
  <w:style w:type="table" w:customStyle="1" w:styleId="af5">
    <w:basedOn w:val="TableNormal0"/>
    <w:rsid w:val="003256F7"/>
    <w:tblPr>
      <w:tblStyleRowBandSize w:val="1"/>
      <w:tblStyleColBandSize w:val="1"/>
      <w:tblCellMar>
        <w:left w:w="115" w:type="dxa"/>
        <w:right w:w="115" w:type="dxa"/>
      </w:tblCellMar>
    </w:tblPr>
  </w:style>
  <w:style w:type="table" w:customStyle="1" w:styleId="af6">
    <w:basedOn w:val="TableNormal0"/>
    <w:rsid w:val="003256F7"/>
    <w:pPr>
      <w:spacing w:after="0" w:line="240" w:lineRule="auto"/>
    </w:pPr>
    <w:tblPr>
      <w:tblStyleRowBandSize w:val="1"/>
      <w:tblStyleColBandSize w:val="1"/>
      <w:tblCellMar>
        <w:left w:w="108" w:type="dxa"/>
        <w:right w:w="108" w:type="dxa"/>
      </w:tblCellMar>
    </w:tblPr>
  </w:style>
  <w:style w:type="paragraph" w:styleId="af7">
    <w:name w:val="TOC Heading"/>
    <w:basedOn w:val="1"/>
    <w:next w:val="a"/>
    <w:uiPriority w:val="39"/>
    <w:unhideWhenUsed/>
    <w:qFormat/>
    <w:rsid w:val="00D93B2F"/>
    <w:pPr>
      <w:spacing w:before="480"/>
      <w:outlineLvl w:val="9"/>
    </w:pPr>
    <w:rPr>
      <w:b/>
      <w:bCs/>
      <w:sz w:val="28"/>
      <w:szCs w:val="28"/>
      <w:lang w:eastAsia="en-US"/>
    </w:rPr>
  </w:style>
  <w:style w:type="paragraph" w:styleId="13">
    <w:name w:val="toc 1"/>
    <w:basedOn w:val="a"/>
    <w:next w:val="a"/>
    <w:autoRedefine/>
    <w:uiPriority w:val="39"/>
    <w:unhideWhenUsed/>
    <w:rsid w:val="00D93B2F"/>
    <w:pPr>
      <w:spacing w:after="100"/>
    </w:pPr>
  </w:style>
  <w:style w:type="table" w:customStyle="1" w:styleId="af8">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9">
    <w:basedOn w:val="TableNormal0"/>
    <w:rsid w:val="00574850"/>
    <w:tblPr>
      <w:tblStyleRowBandSize w:val="1"/>
      <w:tblStyleColBandSize w:val="1"/>
      <w:tblCellMar>
        <w:left w:w="115" w:type="dxa"/>
        <w:right w:w="115" w:type="dxa"/>
      </w:tblCellMar>
    </w:tblPr>
  </w:style>
  <w:style w:type="table" w:customStyle="1" w:styleId="afa">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b">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c">
    <w:basedOn w:val="TableNormal0"/>
    <w:rsid w:val="00574850"/>
    <w:pPr>
      <w:spacing w:after="0" w:line="240" w:lineRule="auto"/>
    </w:pPr>
    <w:tblPr>
      <w:tblStyleRowBandSize w:val="1"/>
      <w:tblStyleColBandSize w:val="1"/>
      <w:tblCellMar>
        <w:left w:w="108" w:type="dxa"/>
        <w:right w:w="108" w:type="dxa"/>
      </w:tblCellMar>
    </w:tblPr>
  </w:style>
  <w:style w:type="table" w:customStyle="1" w:styleId="afd">
    <w:basedOn w:val="TableNormal0"/>
    <w:rsid w:val="00574850"/>
    <w:pPr>
      <w:spacing w:after="0" w:line="240" w:lineRule="auto"/>
    </w:pPr>
    <w:tblPr>
      <w:tblStyleRowBandSize w:val="1"/>
      <w:tblStyleColBandSize w:val="1"/>
      <w:tblCellMar>
        <w:left w:w="108" w:type="dxa"/>
        <w:right w:w="108" w:type="dxa"/>
      </w:tblCellMar>
    </w:tblPr>
  </w:style>
  <w:style w:type="paragraph" w:styleId="afe">
    <w:name w:val="header"/>
    <w:basedOn w:val="a"/>
    <w:link w:val="aff"/>
    <w:uiPriority w:val="99"/>
    <w:unhideWhenUsed/>
    <w:rsid w:val="00296231"/>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96231"/>
    <w:rPr>
      <w:rFonts w:eastAsia="Times New Roman" w:cs="Times New Roman"/>
    </w:rPr>
  </w:style>
  <w:style w:type="paragraph" w:styleId="aff0">
    <w:name w:val="footer"/>
    <w:basedOn w:val="a"/>
    <w:link w:val="aff1"/>
    <w:uiPriority w:val="99"/>
    <w:unhideWhenUsed/>
    <w:rsid w:val="00296231"/>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96231"/>
    <w:rPr>
      <w:rFonts w:eastAsia="Times New Roman" w:cs="Times New Roman"/>
    </w:rPr>
  </w:style>
  <w:style w:type="paragraph" w:customStyle="1" w:styleId="dt-p">
    <w:name w:val="dt-p"/>
    <w:basedOn w:val="a"/>
    <w:rsid w:val="009C0716"/>
    <w:pPr>
      <w:spacing w:before="100" w:beforeAutospacing="1" w:after="100" w:afterAutospacing="1" w:line="240" w:lineRule="auto"/>
    </w:pPr>
    <w:rPr>
      <w:rFonts w:ascii="Times New Roman" w:hAnsi="Times New Roman"/>
      <w:sz w:val="24"/>
      <w:szCs w:val="24"/>
    </w:rPr>
  </w:style>
  <w:style w:type="character" w:customStyle="1" w:styleId="dt-m">
    <w:name w:val="dt-m"/>
    <w:basedOn w:val="a0"/>
    <w:rsid w:val="009C07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34026">
      <w:bodyDiv w:val="1"/>
      <w:marLeft w:val="0"/>
      <w:marRight w:val="0"/>
      <w:marTop w:val="0"/>
      <w:marBottom w:val="0"/>
      <w:divBdr>
        <w:top w:val="none" w:sz="0" w:space="0" w:color="auto"/>
        <w:left w:val="none" w:sz="0" w:space="0" w:color="auto"/>
        <w:bottom w:val="none" w:sz="0" w:space="0" w:color="auto"/>
        <w:right w:val="none" w:sz="0" w:space="0" w:color="auto"/>
      </w:divBdr>
    </w:div>
    <w:div w:id="261450782">
      <w:bodyDiv w:val="1"/>
      <w:marLeft w:val="0"/>
      <w:marRight w:val="0"/>
      <w:marTop w:val="0"/>
      <w:marBottom w:val="0"/>
      <w:divBdr>
        <w:top w:val="none" w:sz="0" w:space="0" w:color="auto"/>
        <w:left w:val="none" w:sz="0" w:space="0" w:color="auto"/>
        <w:bottom w:val="none" w:sz="0" w:space="0" w:color="auto"/>
        <w:right w:val="none" w:sz="0" w:space="0" w:color="auto"/>
      </w:divBdr>
    </w:div>
    <w:div w:id="750002519">
      <w:bodyDiv w:val="1"/>
      <w:marLeft w:val="0"/>
      <w:marRight w:val="0"/>
      <w:marTop w:val="0"/>
      <w:marBottom w:val="0"/>
      <w:divBdr>
        <w:top w:val="none" w:sz="0" w:space="0" w:color="auto"/>
        <w:left w:val="none" w:sz="0" w:space="0" w:color="auto"/>
        <w:bottom w:val="none" w:sz="0" w:space="0" w:color="auto"/>
        <w:right w:val="none" w:sz="0" w:space="0" w:color="auto"/>
      </w:divBdr>
    </w:div>
    <w:div w:id="807361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ushkininstitute.ru/"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fcior.edu.ru/" TargetMode="External"/><Relationship Id="rId17" Type="http://schemas.openxmlformats.org/officeDocument/2006/relationships/hyperlink" Target="http://www.glossary.ru/" TargetMode="External"/><Relationship Id="rId2" Type="http://schemas.openxmlformats.org/officeDocument/2006/relationships/customXml" Target="../customXml/item2.xml"/><Relationship Id="rId16" Type="http://schemas.openxmlformats.org/officeDocument/2006/relationships/hyperlink" Target="http://gramota.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indow.edu.ru/" TargetMode="External"/><Relationship Id="rId5" Type="http://schemas.openxmlformats.org/officeDocument/2006/relationships/settings" Target="settings.xml"/><Relationship Id="rId15" Type="http://schemas.openxmlformats.org/officeDocument/2006/relationships/hyperlink" Target="http://cyberleninka.ru/" TargetMode="External"/><Relationship Id="rId10" Type="http://schemas.openxmlformats.org/officeDocument/2006/relationships/hyperlink" Target="http://www.edu.ru/"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www.elibrar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HXZPzwcRX0gBfX80tiGa/NugM9Q==">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</go:docsCustomData>
</go:gDocsCustomXmlDataStorage>
</file>

<file path=customXml/itemProps1.xml><?xml version="1.0" encoding="utf-8"?>
<ds:datastoreItem xmlns:ds="http://schemas.openxmlformats.org/officeDocument/2006/customXml" ds:itemID="{C73318FD-628F-4D2A-9C8F-54C98C9C952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20</Pages>
  <Words>4068</Words>
  <Characters>23190</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Сотрудник</dc:creator>
  <cp:lastModifiedBy>user</cp:lastModifiedBy>
  <cp:revision>18</cp:revision>
  <cp:lastPrinted>2024-08-30T13:45:00Z</cp:lastPrinted>
  <dcterms:created xsi:type="dcterms:W3CDTF">2025-07-09T13:36:00Z</dcterms:created>
  <dcterms:modified xsi:type="dcterms:W3CDTF">2025-11-27T09:09:00Z</dcterms:modified>
</cp:coreProperties>
</file>